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576D868" w14:textId="0E21CC06" w:rsidR="003B176B" w:rsidRDefault="00FD0144" w:rsidP="00FD0144">
      <w:pPr>
        <w:pStyle w:val="Title"/>
      </w:pPr>
      <w:r>
        <w:t>Chapter 02 – Digital Image Fundamentals</w:t>
      </w:r>
    </w:p>
    <w:sdt>
      <w:sdtPr>
        <w:rPr>
          <w:rFonts w:eastAsiaTheme="minorHAnsi" w:cstheme="minorBidi"/>
          <w:sz w:val="24"/>
          <w:szCs w:val="22"/>
        </w:rPr>
        <w:id w:val="1864545305"/>
        <w:docPartObj>
          <w:docPartGallery w:val="Table of Contents"/>
          <w:docPartUnique/>
        </w:docPartObj>
      </w:sdtPr>
      <w:sdtEndPr>
        <w:rPr>
          <w:b/>
          <w:bCs/>
          <w:noProof/>
        </w:rPr>
      </w:sdtEndPr>
      <w:sdtContent>
        <w:p w14:paraId="1A664506" w14:textId="2EBEACD6" w:rsidR="00232B00" w:rsidRDefault="00232B00">
          <w:pPr>
            <w:pStyle w:val="TOCHeading"/>
          </w:pPr>
          <w:r>
            <w:t>Table of Contents</w:t>
          </w:r>
        </w:p>
        <w:p w14:paraId="4640BFCE" w14:textId="1604C0DB" w:rsidR="00232B00" w:rsidRDefault="00232B00">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5457" w:history="1">
            <w:r w:rsidRPr="00895923">
              <w:rPr>
                <w:rStyle w:val="Hyperlink"/>
                <w:noProof/>
              </w:rPr>
              <w:t>Light</w:t>
            </w:r>
            <w:r>
              <w:rPr>
                <w:noProof/>
                <w:webHidden/>
              </w:rPr>
              <w:tab/>
            </w:r>
            <w:r>
              <w:rPr>
                <w:noProof/>
                <w:webHidden/>
              </w:rPr>
              <w:fldChar w:fldCharType="begin"/>
            </w:r>
            <w:r>
              <w:rPr>
                <w:noProof/>
                <w:webHidden/>
              </w:rPr>
              <w:instrText xml:space="preserve"> PAGEREF _Toc138875457 \h </w:instrText>
            </w:r>
            <w:r>
              <w:rPr>
                <w:noProof/>
                <w:webHidden/>
              </w:rPr>
            </w:r>
            <w:r>
              <w:rPr>
                <w:noProof/>
                <w:webHidden/>
              </w:rPr>
              <w:fldChar w:fldCharType="separate"/>
            </w:r>
            <w:r>
              <w:rPr>
                <w:noProof/>
                <w:webHidden/>
              </w:rPr>
              <w:t>2</w:t>
            </w:r>
            <w:r>
              <w:rPr>
                <w:noProof/>
                <w:webHidden/>
              </w:rPr>
              <w:fldChar w:fldCharType="end"/>
            </w:r>
          </w:hyperlink>
        </w:p>
        <w:p w14:paraId="3D0B2BA3" w14:textId="484056E6" w:rsidR="00232B0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458" w:history="1">
            <w:r w:rsidR="00232B00" w:rsidRPr="00895923">
              <w:rPr>
                <w:rStyle w:val="Hyperlink"/>
                <w:noProof/>
              </w:rPr>
              <w:t>Signals</w:t>
            </w:r>
            <w:r w:rsidR="00232B00">
              <w:rPr>
                <w:noProof/>
                <w:webHidden/>
              </w:rPr>
              <w:tab/>
            </w:r>
            <w:r w:rsidR="00232B00">
              <w:rPr>
                <w:noProof/>
                <w:webHidden/>
              </w:rPr>
              <w:fldChar w:fldCharType="begin"/>
            </w:r>
            <w:r w:rsidR="00232B00">
              <w:rPr>
                <w:noProof/>
                <w:webHidden/>
              </w:rPr>
              <w:instrText xml:space="preserve"> PAGEREF _Toc138875458 \h </w:instrText>
            </w:r>
            <w:r w:rsidR="00232B00">
              <w:rPr>
                <w:noProof/>
                <w:webHidden/>
              </w:rPr>
            </w:r>
            <w:r w:rsidR="00232B00">
              <w:rPr>
                <w:noProof/>
                <w:webHidden/>
              </w:rPr>
              <w:fldChar w:fldCharType="separate"/>
            </w:r>
            <w:r w:rsidR="00232B00">
              <w:rPr>
                <w:noProof/>
                <w:webHidden/>
              </w:rPr>
              <w:t>4</w:t>
            </w:r>
            <w:r w:rsidR="00232B00">
              <w:rPr>
                <w:noProof/>
                <w:webHidden/>
              </w:rPr>
              <w:fldChar w:fldCharType="end"/>
            </w:r>
          </w:hyperlink>
        </w:p>
        <w:p w14:paraId="7095D1F8" w14:textId="642BD4AF" w:rsidR="00232B00" w:rsidRDefault="00000000" w:rsidP="00232B00">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5459" w:history="1">
            <w:r w:rsidR="00232B00" w:rsidRPr="00895923">
              <w:rPr>
                <w:rStyle w:val="Hyperlink"/>
                <w:noProof/>
              </w:rPr>
              <w:t>Digital Image Acquisition Process</w:t>
            </w:r>
            <w:r w:rsidR="00232B00">
              <w:rPr>
                <w:noProof/>
                <w:webHidden/>
              </w:rPr>
              <w:tab/>
            </w:r>
            <w:r w:rsidR="00232B00">
              <w:rPr>
                <w:noProof/>
                <w:webHidden/>
              </w:rPr>
              <w:fldChar w:fldCharType="begin"/>
            </w:r>
            <w:r w:rsidR="00232B00">
              <w:rPr>
                <w:noProof/>
                <w:webHidden/>
              </w:rPr>
              <w:instrText xml:space="preserve"> PAGEREF _Toc138875459 \h </w:instrText>
            </w:r>
            <w:r w:rsidR="00232B00">
              <w:rPr>
                <w:noProof/>
                <w:webHidden/>
              </w:rPr>
            </w:r>
            <w:r w:rsidR="00232B00">
              <w:rPr>
                <w:noProof/>
                <w:webHidden/>
              </w:rPr>
              <w:fldChar w:fldCharType="separate"/>
            </w:r>
            <w:r w:rsidR="00232B00">
              <w:rPr>
                <w:noProof/>
                <w:webHidden/>
              </w:rPr>
              <w:t>4</w:t>
            </w:r>
            <w:r w:rsidR="00232B00">
              <w:rPr>
                <w:noProof/>
                <w:webHidden/>
              </w:rPr>
              <w:fldChar w:fldCharType="end"/>
            </w:r>
          </w:hyperlink>
        </w:p>
        <w:p w14:paraId="3EA51B6B" w14:textId="735BABAF"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0" w:history="1">
            <w:r w:rsidR="00232B00" w:rsidRPr="00895923">
              <w:rPr>
                <w:rStyle w:val="Hyperlink"/>
                <w:noProof/>
              </w:rPr>
              <w:t>Sampling Rate</w:t>
            </w:r>
            <w:r w:rsidR="00232B00">
              <w:rPr>
                <w:noProof/>
                <w:webHidden/>
              </w:rPr>
              <w:tab/>
            </w:r>
            <w:r w:rsidR="00232B00">
              <w:rPr>
                <w:noProof/>
                <w:webHidden/>
              </w:rPr>
              <w:fldChar w:fldCharType="begin"/>
            </w:r>
            <w:r w:rsidR="00232B00">
              <w:rPr>
                <w:noProof/>
                <w:webHidden/>
              </w:rPr>
              <w:instrText xml:space="preserve"> PAGEREF _Toc138875460 \h </w:instrText>
            </w:r>
            <w:r w:rsidR="00232B00">
              <w:rPr>
                <w:noProof/>
                <w:webHidden/>
              </w:rPr>
            </w:r>
            <w:r w:rsidR="00232B00">
              <w:rPr>
                <w:noProof/>
                <w:webHidden/>
              </w:rPr>
              <w:fldChar w:fldCharType="separate"/>
            </w:r>
            <w:r w:rsidR="00232B00">
              <w:rPr>
                <w:noProof/>
                <w:webHidden/>
              </w:rPr>
              <w:t>5</w:t>
            </w:r>
            <w:r w:rsidR="00232B00">
              <w:rPr>
                <w:noProof/>
                <w:webHidden/>
              </w:rPr>
              <w:fldChar w:fldCharType="end"/>
            </w:r>
          </w:hyperlink>
        </w:p>
        <w:p w14:paraId="5F19A951" w14:textId="209A01B0" w:rsidR="00232B0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461" w:history="1">
            <w:r w:rsidR="00232B00" w:rsidRPr="00895923">
              <w:rPr>
                <w:rStyle w:val="Hyperlink"/>
                <w:noProof/>
              </w:rPr>
              <w:t>Quantization Levels</w:t>
            </w:r>
            <w:r w:rsidR="00232B00">
              <w:rPr>
                <w:noProof/>
                <w:webHidden/>
              </w:rPr>
              <w:tab/>
            </w:r>
            <w:r w:rsidR="00232B00">
              <w:rPr>
                <w:noProof/>
                <w:webHidden/>
              </w:rPr>
              <w:fldChar w:fldCharType="begin"/>
            </w:r>
            <w:r w:rsidR="00232B00">
              <w:rPr>
                <w:noProof/>
                <w:webHidden/>
              </w:rPr>
              <w:instrText xml:space="preserve"> PAGEREF _Toc138875461 \h </w:instrText>
            </w:r>
            <w:r w:rsidR="00232B00">
              <w:rPr>
                <w:noProof/>
                <w:webHidden/>
              </w:rPr>
            </w:r>
            <w:r w:rsidR="00232B00">
              <w:rPr>
                <w:noProof/>
                <w:webHidden/>
              </w:rPr>
              <w:fldChar w:fldCharType="separate"/>
            </w:r>
            <w:r w:rsidR="00232B00">
              <w:rPr>
                <w:noProof/>
                <w:webHidden/>
              </w:rPr>
              <w:t>7</w:t>
            </w:r>
            <w:r w:rsidR="00232B00">
              <w:rPr>
                <w:noProof/>
                <w:webHidden/>
              </w:rPr>
              <w:fldChar w:fldCharType="end"/>
            </w:r>
          </w:hyperlink>
        </w:p>
        <w:p w14:paraId="76817345" w14:textId="50833BC6" w:rsidR="00232B00" w:rsidRDefault="00000000" w:rsidP="00232B00">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5462" w:history="1">
            <w:r w:rsidR="00232B00" w:rsidRPr="00895923">
              <w:rPr>
                <w:rStyle w:val="Hyperlink"/>
                <w:noProof/>
              </w:rPr>
              <w:t>Image Formation Model</w:t>
            </w:r>
            <w:r w:rsidR="00232B00">
              <w:rPr>
                <w:noProof/>
                <w:webHidden/>
              </w:rPr>
              <w:tab/>
            </w:r>
            <w:r w:rsidR="00232B00">
              <w:rPr>
                <w:noProof/>
                <w:webHidden/>
              </w:rPr>
              <w:fldChar w:fldCharType="begin"/>
            </w:r>
            <w:r w:rsidR="00232B00">
              <w:rPr>
                <w:noProof/>
                <w:webHidden/>
              </w:rPr>
              <w:instrText xml:space="preserve"> PAGEREF _Toc138875462 \h </w:instrText>
            </w:r>
            <w:r w:rsidR="00232B00">
              <w:rPr>
                <w:noProof/>
                <w:webHidden/>
              </w:rPr>
            </w:r>
            <w:r w:rsidR="00232B00">
              <w:rPr>
                <w:noProof/>
                <w:webHidden/>
              </w:rPr>
              <w:fldChar w:fldCharType="separate"/>
            </w:r>
            <w:r w:rsidR="00232B00">
              <w:rPr>
                <w:noProof/>
                <w:webHidden/>
              </w:rPr>
              <w:t>8</w:t>
            </w:r>
            <w:r w:rsidR="00232B00">
              <w:rPr>
                <w:noProof/>
                <w:webHidden/>
              </w:rPr>
              <w:fldChar w:fldCharType="end"/>
            </w:r>
          </w:hyperlink>
        </w:p>
        <w:p w14:paraId="5F301F04" w14:textId="67FB9AD9"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3" w:history="1">
            <w:r w:rsidR="00232B00" w:rsidRPr="00895923">
              <w:rPr>
                <w:rStyle w:val="Hyperlink"/>
                <w:noProof/>
              </w:rPr>
              <w:t>Illumination and Reflectance</w:t>
            </w:r>
            <w:r w:rsidR="00232B00">
              <w:rPr>
                <w:noProof/>
                <w:webHidden/>
              </w:rPr>
              <w:tab/>
            </w:r>
            <w:r w:rsidR="00232B00">
              <w:rPr>
                <w:noProof/>
                <w:webHidden/>
              </w:rPr>
              <w:fldChar w:fldCharType="begin"/>
            </w:r>
            <w:r w:rsidR="00232B00">
              <w:rPr>
                <w:noProof/>
                <w:webHidden/>
              </w:rPr>
              <w:instrText xml:space="preserve"> PAGEREF _Toc138875463 \h </w:instrText>
            </w:r>
            <w:r w:rsidR="00232B00">
              <w:rPr>
                <w:noProof/>
                <w:webHidden/>
              </w:rPr>
            </w:r>
            <w:r w:rsidR="00232B00">
              <w:rPr>
                <w:noProof/>
                <w:webHidden/>
              </w:rPr>
              <w:fldChar w:fldCharType="separate"/>
            </w:r>
            <w:r w:rsidR="00232B00">
              <w:rPr>
                <w:noProof/>
                <w:webHidden/>
              </w:rPr>
              <w:t>8</w:t>
            </w:r>
            <w:r w:rsidR="00232B00">
              <w:rPr>
                <w:noProof/>
                <w:webHidden/>
              </w:rPr>
              <w:fldChar w:fldCharType="end"/>
            </w:r>
          </w:hyperlink>
        </w:p>
        <w:p w14:paraId="5422CD85" w14:textId="05A7DC0F" w:rsidR="00232B0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464" w:history="1">
            <w:r w:rsidR="00232B00" w:rsidRPr="00895923">
              <w:rPr>
                <w:rStyle w:val="Hyperlink"/>
                <w:noProof/>
              </w:rPr>
              <w:t>Resolution</w:t>
            </w:r>
            <w:r w:rsidR="00232B00">
              <w:rPr>
                <w:noProof/>
                <w:webHidden/>
              </w:rPr>
              <w:tab/>
            </w:r>
            <w:r w:rsidR="00232B00">
              <w:rPr>
                <w:noProof/>
                <w:webHidden/>
              </w:rPr>
              <w:fldChar w:fldCharType="begin"/>
            </w:r>
            <w:r w:rsidR="00232B00">
              <w:rPr>
                <w:noProof/>
                <w:webHidden/>
              </w:rPr>
              <w:instrText xml:space="preserve"> PAGEREF _Toc138875464 \h </w:instrText>
            </w:r>
            <w:r w:rsidR="00232B00">
              <w:rPr>
                <w:noProof/>
                <w:webHidden/>
              </w:rPr>
            </w:r>
            <w:r w:rsidR="00232B00">
              <w:rPr>
                <w:noProof/>
                <w:webHidden/>
              </w:rPr>
              <w:fldChar w:fldCharType="separate"/>
            </w:r>
            <w:r w:rsidR="00232B00">
              <w:rPr>
                <w:noProof/>
                <w:webHidden/>
              </w:rPr>
              <w:t>8</w:t>
            </w:r>
            <w:r w:rsidR="00232B00">
              <w:rPr>
                <w:noProof/>
                <w:webHidden/>
              </w:rPr>
              <w:fldChar w:fldCharType="end"/>
            </w:r>
          </w:hyperlink>
        </w:p>
        <w:p w14:paraId="563344D3" w14:textId="2BD0041B" w:rsidR="00232B00" w:rsidRDefault="00000000" w:rsidP="00232B00">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5465" w:history="1">
            <w:r w:rsidR="00232B00" w:rsidRPr="00895923">
              <w:rPr>
                <w:rStyle w:val="Hyperlink"/>
                <w:noProof/>
              </w:rPr>
              <w:t>Relationships Among Pixels</w:t>
            </w:r>
            <w:r w:rsidR="00232B00">
              <w:rPr>
                <w:noProof/>
                <w:webHidden/>
              </w:rPr>
              <w:tab/>
            </w:r>
            <w:r w:rsidR="00232B00">
              <w:rPr>
                <w:noProof/>
                <w:webHidden/>
              </w:rPr>
              <w:fldChar w:fldCharType="begin"/>
            </w:r>
            <w:r w:rsidR="00232B00">
              <w:rPr>
                <w:noProof/>
                <w:webHidden/>
              </w:rPr>
              <w:instrText xml:space="preserve"> PAGEREF _Toc138875465 \h </w:instrText>
            </w:r>
            <w:r w:rsidR="00232B00">
              <w:rPr>
                <w:noProof/>
                <w:webHidden/>
              </w:rPr>
            </w:r>
            <w:r w:rsidR="00232B00">
              <w:rPr>
                <w:noProof/>
                <w:webHidden/>
              </w:rPr>
              <w:fldChar w:fldCharType="separate"/>
            </w:r>
            <w:r w:rsidR="00232B00">
              <w:rPr>
                <w:noProof/>
                <w:webHidden/>
              </w:rPr>
              <w:t>9</w:t>
            </w:r>
            <w:r w:rsidR="00232B00">
              <w:rPr>
                <w:noProof/>
                <w:webHidden/>
              </w:rPr>
              <w:fldChar w:fldCharType="end"/>
            </w:r>
          </w:hyperlink>
        </w:p>
        <w:p w14:paraId="07E446DF" w14:textId="63B41355"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6" w:history="1">
            <w:r w:rsidR="00232B00" w:rsidRPr="00895923">
              <w:rPr>
                <w:rStyle w:val="Hyperlink"/>
                <w:noProof/>
              </w:rPr>
              <w:t>Neighbours</w:t>
            </w:r>
            <w:r w:rsidR="00232B00">
              <w:rPr>
                <w:noProof/>
                <w:webHidden/>
              </w:rPr>
              <w:tab/>
            </w:r>
            <w:r w:rsidR="00232B00">
              <w:rPr>
                <w:noProof/>
                <w:webHidden/>
              </w:rPr>
              <w:fldChar w:fldCharType="begin"/>
            </w:r>
            <w:r w:rsidR="00232B00">
              <w:rPr>
                <w:noProof/>
                <w:webHidden/>
              </w:rPr>
              <w:instrText xml:space="preserve"> PAGEREF _Toc138875466 \h </w:instrText>
            </w:r>
            <w:r w:rsidR="00232B00">
              <w:rPr>
                <w:noProof/>
                <w:webHidden/>
              </w:rPr>
            </w:r>
            <w:r w:rsidR="00232B00">
              <w:rPr>
                <w:noProof/>
                <w:webHidden/>
              </w:rPr>
              <w:fldChar w:fldCharType="separate"/>
            </w:r>
            <w:r w:rsidR="00232B00">
              <w:rPr>
                <w:noProof/>
                <w:webHidden/>
              </w:rPr>
              <w:t>9</w:t>
            </w:r>
            <w:r w:rsidR="00232B00">
              <w:rPr>
                <w:noProof/>
                <w:webHidden/>
              </w:rPr>
              <w:fldChar w:fldCharType="end"/>
            </w:r>
          </w:hyperlink>
        </w:p>
        <w:p w14:paraId="5B7F81EC" w14:textId="2BED364C"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7" w:history="1">
            <w:r w:rsidR="00232B00" w:rsidRPr="00895923">
              <w:rPr>
                <w:rStyle w:val="Hyperlink"/>
                <w:noProof/>
              </w:rPr>
              <w:t>Connectivity</w:t>
            </w:r>
            <w:r w:rsidR="00232B00">
              <w:rPr>
                <w:noProof/>
                <w:webHidden/>
              </w:rPr>
              <w:tab/>
            </w:r>
            <w:r w:rsidR="00232B00">
              <w:rPr>
                <w:noProof/>
                <w:webHidden/>
              </w:rPr>
              <w:fldChar w:fldCharType="begin"/>
            </w:r>
            <w:r w:rsidR="00232B00">
              <w:rPr>
                <w:noProof/>
                <w:webHidden/>
              </w:rPr>
              <w:instrText xml:space="preserve"> PAGEREF _Toc138875467 \h </w:instrText>
            </w:r>
            <w:r w:rsidR="00232B00">
              <w:rPr>
                <w:noProof/>
                <w:webHidden/>
              </w:rPr>
            </w:r>
            <w:r w:rsidR="00232B00">
              <w:rPr>
                <w:noProof/>
                <w:webHidden/>
              </w:rPr>
              <w:fldChar w:fldCharType="separate"/>
            </w:r>
            <w:r w:rsidR="00232B00">
              <w:rPr>
                <w:noProof/>
                <w:webHidden/>
              </w:rPr>
              <w:t>10</w:t>
            </w:r>
            <w:r w:rsidR="00232B00">
              <w:rPr>
                <w:noProof/>
                <w:webHidden/>
              </w:rPr>
              <w:fldChar w:fldCharType="end"/>
            </w:r>
          </w:hyperlink>
        </w:p>
        <w:p w14:paraId="45A81B51" w14:textId="6F0736C6"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8" w:history="1">
            <w:r w:rsidR="00232B00" w:rsidRPr="00895923">
              <w:rPr>
                <w:rStyle w:val="Hyperlink"/>
                <w:noProof/>
              </w:rPr>
              <w:t>Paths</w:t>
            </w:r>
            <w:r w:rsidR="00232B00">
              <w:rPr>
                <w:noProof/>
                <w:webHidden/>
              </w:rPr>
              <w:tab/>
            </w:r>
            <w:r w:rsidR="00232B00">
              <w:rPr>
                <w:noProof/>
                <w:webHidden/>
              </w:rPr>
              <w:fldChar w:fldCharType="begin"/>
            </w:r>
            <w:r w:rsidR="00232B00">
              <w:rPr>
                <w:noProof/>
                <w:webHidden/>
              </w:rPr>
              <w:instrText xml:space="preserve"> PAGEREF _Toc138875468 \h </w:instrText>
            </w:r>
            <w:r w:rsidR="00232B00">
              <w:rPr>
                <w:noProof/>
                <w:webHidden/>
              </w:rPr>
            </w:r>
            <w:r w:rsidR="00232B00">
              <w:rPr>
                <w:noProof/>
                <w:webHidden/>
              </w:rPr>
              <w:fldChar w:fldCharType="separate"/>
            </w:r>
            <w:r w:rsidR="00232B00">
              <w:rPr>
                <w:noProof/>
                <w:webHidden/>
              </w:rPr>
              <w:t>10</w:t>
            </w:r>
            <w:r w:rsidR="00232B00">
              <w:rPr>
                <w:noProof/>
                <w:webHidden/>
              </w:rPr>
              <w:fldChar w:fldCharType="end"/>
            </w:r>
          </w:hyperlink>
        </w:p>
        <w:p w14:paraId="5D2CD16F" w14:textId="1563118D"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69" w:history="1">
            <w:r w:rsidR="00232B00" w:rsidRPr="00895923">
              <w:rPr>
                <w:rStyle w:val="Hyperlink"/>
                <w:noProof/>
              </w:rPr>
              <w:t>Adjacency</w:t>
            </w:r>
            <w:r w:rsidR="00232B00">
              <w:rPr>
                <w:noProof/>
                <w:webHidden/>
              </w:rPr>
              <w:tab/>
            </w:r>
            <w:r w:rsidR="00232B00">
              <w:rPr>
                <w:noProof/>
                <w:webHidden/>
              </w:rPr>
              <w:fldChar w:fldCharType="begin"/>
            </w:r>
            <w:r w:rsidR="00232B00">
              <w:rPr>
                <w:noProof/>
                <w:webHidden/>
              </w:rPr>
              <w:instrText xml:space="preserve"> PAGEREF _Toc138875469 \h </w:instrText>
            </w:r>
            <w:r w:rsidR="00232B00">
              <w:rPr>
                <w:noProof/>
                <w:webHidden/>
              </w:rPr>
            </w:r>
            <w:r w:rsidR="00232B00">
              <w:rPr>
                <w:noProof/>
                <w:webHidden/>
              </w:rPr>
              <w:fldChar w:fldCharType="separate"/>
            </w:r>
            <w:r w:rsidR="00232B00">
              <w:rPr>
                <w:noProof/>
                <w:webHidden/>
              </w:rPr>
              <w:t>11</w:t>
            </w:r>
            <w:r w:rsidR="00232B00">
              <w:rPr>
                <w:noProof/>
                <w:webHidden/>
              </w:rPr>
              <w:fldChar w:fldCharType="end"/>
            </w:r>
          </w:hyperlink>
        </w:p>
        <w:p w14:paraId="1B6B7574" w14:textId="1B869E74"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70" w:history="1">
            <w:r w:rsidR="00232B00" w:rsidRPr="00895923">
              <w:rPr>
                <w:rStyle w:val="Hyperlink"/>
                <w:noProof/>
              </w:rPr>
              <w:t>Distance Measures</w:t>
            </w:r>
            <w:r w:rsidR="00232B00">
              <w:rPr>
                <w:noProof/>
                <w:webHidden/>
              </w:rPr>
              <w:tab/>
            </w:r>
            <w:r w:rsidR="00232B00">
              <w:rPr>
                <w:noProof/>
                <w:webHidden/>
              </w:rPr>
              <w:fldChar w:fldCharType="begin"/>
            </w:r>
            <w:r w:rsidR="00232B00">
              <w:rPr>
                <w:noProof/>
                <w:webHidden/>
              </w:rPr>
              <w:instrText xml:space="preserve"> PAGEREF _Toc138875470 \h </w:instrText>
            </w:r>
            <w:r w:rsidR="00232B00">
              <w:rPr>
                <w:noProof/>
                <w:webHidden/>
              </w:rPr>
            </w:r>
            <w:r w:rsidR="00232B00">
              <w:rPr>
                <w:noProof/>
                <w:webHidden/>
              </w:rPr>
              <w:fldChar w:fldCharType="separate"/>
            </w:r>
            <w:r w:rsidR="00232B00">
              <w:rPr>
                <w:noProof/>
                <w:webHidden/>
              </w:rPr>
              <w:t>11</w:t>
            </w:r>
            <w:r w:rsidR="00232B00">
              <w:rPr>
                <w:noProof/>
                <w:webHidden/>
              </w:rPr>
              <w:fldChar w:fldCharType="end"/>
            </w:r>
          </w:hyperlink>
        </w:p>
        <w:p w14:paraId="0485ACB9" w14:textId="4D37B1B1" w:rsidR="00232B00" w:rsidRDefault="00000000" w:rsidP="00232B00">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5471" w:history="1">
            <w:r w:rsidR="00232B00" w:rsidRPr="00895923">
              <w:rPr>
                <w:rStyle w:val="Hyperlink"/>
                <w:noProof/>
              </w:rPr>
              <w:t>Operations</w:t>
            </w:r>
            <w:r w:rsidR="00232B00">
              <w:rPr>
                <w:noProof/>
                <w:webHidden/>
              </w:rPr>
              <w:tab/>
            </w:r>
            <w:r w:rsidR="00232B00">
              <w:rPr>
                <w:noProof/>
                <w:webHidden/>
              </w:rPr>
              <w:fldChar w:fldCharType="begin"/>
            </w:r>
            <w:r w:rsidR="00232B00">
              <w:rPr>
                <w:noProof/>
                <w:webHidden/>
              </w:rPr>
              <w:instrText xml:space="preserve"> PAGEREF _Toc138875471 \h </w:instrText>
            </w:r>
            <w:r w:rsidR="00232B00">
              <w:rPr>
                <w:noProof/>
                <w:webHidden/>
              </w:rPr>
            </w:r>
            <w:r w:rsidR="00232B00">
              <w:rPr>
                <w:noProof/>
                <w:webHidden/>
              </w:rPr>
              <w:fldChar w:fldCharType="separate"/>
            </w:r>
            <w:r w:rsidR="00232B00">
              <w:rPr>
                <w:noProof/>
                <w:webHidden/>
              </w:rPr>
              <w:t>13</w:t>
            </w:r>
            <w:r w:rsidR="00232B00">
              <w:rPr>
                <w:noProof/>
                <w:webHidden/>
              </w:rPr>
              <w:fldChar w:fldCharType="end"/>
            </w:r>
          </w:hyperlink>
        </w:p>
        <w:p w14:paraId="6072A93B" w14:textId="5E2AE5CC" w:rsidR="00232B00" w:rsidRDefault="00232B00">
          <w:r>
            <w:rPr>
              <w:b/>
              <w:bCs/>
              <w:noProof/>
            </w:rPr>
            <w:fldChar w:fldCharType="end"/>
          </w:r>
        </w:p>
      </w:sdtContent>
    </w:sdt>
    <w:p w14:paraId="543428B5" w14:textId="77777777" w:rsidR="00232B00" w:rsidRPr="00232B00" w:rsidRDefault="00232B00" w:rsidP="00232B00"/>
    <w:p w14:paraId="419CAFD0" w14:textId="1BC05D96" w:rsidR="00FD0144" w:rsidRDefault="00FD0144" w:rsidP="00FD0144">
      <w:pPr>
        <w:pStyle w:val="Heading2"/>
      </w:pPr>
      <w:bookmarkStart w:id="0" w:name="_Toc138875457"/>
      <w:r>
        <w:lastRenderedPageBreak/>
        <w:t>Light</w:t>
      </w:r>
      <w:bookmarkEnd w:id="0"/>
    </w:p>
    <w:p w14:paraId="3DD30C9F" w14:textId="56BC76FE" w:rsidR="00FD0144" w:rsidRDefault="00FD0144" w:rsidP="00FD0144">
      <w:pPr>
        <w:rPr>
          <w:rFonts w:eastAsiaTheme="minorEastAsia"/>
        </w:rPr>
      </w:pPr>
      <w:r>
        <w:t xml:space="preserve">Human beings are only capable of seeing light in a narrow spectrum of the entire electromagnetic spectrum, from </w:t>
      </w:r>
      <m:oMath>
        <m:r>
          <w:rPr>
            <w:rFonts w:ascii="Cambria Math" w:hAnsi="Cambria Math"/>
          </w:rPr>
          <m:t>0.43μm</m:t>
        </m:r>
      </m:oMath>
      <w:r>
        <w:rPr>
          <w:rFonts w:eastAsiaTheme="minorEastAsia"/>
        </w:rPr>
        <w:t xml:space="preserve"> (violet) to </w:t>
      </w:r>
      <m:oMath>
        <m:r>
          <w:rPr>
            <w:rFonts w:ascii="Cambria Math" w:eastAsiaTheme="minorEastAsia" w:hAnsi="Cambria Math"/>
          </w:rPr>
          <m:t>0.70μm</m:t>
        </m:r>
      </m:oMath>
      <w:r>
        <w:rPr>
          <w:rFonts w:eastAsiaTheme="minorEastAsia"/>
        </w:rPr>
        <w:t xml:space="preserve"> (red). Light reflects </w:t>
      </w:r>
      <w:proofErr w:type="gramStart"/>
      <w:r>
        <w:rPr>
          <w:rFonts w:eastAsiaTheme="minorEastAsia"/>
        </w:rPr>
        <w:t>off of</w:t>
      </w:r>
      <w:proofErr w:type="gramEnd"/>
      <w:r>
        <w:rPr>
          <w:rFonts w:eastAsiaTheme="minorEastAsia"/>
        </w:rPr>
        <w:t xml:space="preserve"> different objects and is absorbed to some extent, losing energy. The energy that remains bounces </w:t>
      </w:r>
      <w:r w:rsidR="0056451E">
        <w:rPr>
          <w:rFonts w:eastAsiaTheme="minorEastAsia"/>
        </w:rPr>
        <w:t>off</w:t>
      </w:r>
      <w:r>
        <w:rPr>
          <w:rFonts w:eastAsiaTheme="minorEastAsia"/>
        </w:rPr>
        <w:t xml:space="preserve"> the objects and into our eyes, which is why we see objects with different colours.</w:t>
      </w:r>
    </w:p>
    <w:p w14:paraId="614595A8" w14:textId="172DC5DE" w:rsidR="00FD0144" w:rsidRDefault="00FD0144" w:rsidP="00FD0144">
      <w:pPr>
        <w:rPr>
          <w:rFonts w:eastAsiaTheme="minorEastAsia"/>
        </w:rPr>
      </w:pPr>
      <w:r>
        <w:rPr>
          <w:rFonts w:eastAsiaTheme="minorEastAsia"/>
        </w:rPr>
        <w:t xml:space="preserve">Light that contains colour is said to be </w:t>
      </w:r>
      <w:r w:rsidRPr="00892FB7">
        <w:rPr>
          <w:rFonts w:eastAsiaTheme="minorEastAsia"/>
          <w:b/>
          <w:bCs/>
          <w:color w:val="79B8FF" w:themeColor="accent3"/>
        </w:rPr>
        <w:t>chromatic</w:t>
      </w:r>
      <w:r>
        <w:rPr>
          <w:rFonts w:eastAsiaTheme="minorEastAsia"/>
        </w:rPr>
        <w:t xml:space="preserve">, which light that is void of colour is said to be </w:t>
      </w:r>
      <w:r w:rsidRPr="00892FB7">
        <w:rPr>
          <w:rFonts w:eastAsiaTheme="minorEastAsia"/>
          <w:b/>
          <w:bCs/>
          <w:color w:val="79B8FF" w:themeColor="accent3"/>
        </w:rPr>
        <w:t>achromatic</w:t>
      </w:r>
      <w:r>
        <w:rPr>
          <w:rFonts w:eastAsiaTheme="minorEastAsia"/>
        </w:rPr>
        <w:t>. Achromatic light is just greyscale</w:t>
      </w:r>
      <w:r w:rsidR="0056451E">
        <w:rPr>
          <w:rFonts w:eastAsiaTheme="minorEastAsia"/>
        </w:rPr>
        <w:t>.</w:t>
      </w:r>
      <w:r>
        <w:rPr>
          <w:rFonts w:eastAsiaTheme="minorEastAsia"/>
        </w:rPr>
        <w:t xml:space="preserve"> Other attributes of light include:</w:t>
      </w:r>
    </w:p>
    <w:p w14:paraId="04925888" w14:textId="2A66999E" w:rsidR="00FD0144" w:rsidRDefault="00FD0144" w:rsidP="00FD0144">
      <w:pPr>
        <w:pStyle w:val="ListParagraph"/>
        <w:numPr>
          <w:ilvl w:val="0"/>
          <w:numId w:val="11"/>
        </w:numPr>
        <w:rPr>
          <w:rFonts w:eastAsiaTheme="minorEastAsia"/>
        </w:rPr>
      </w:pPr>
      <w:r w:rsidRPr="00892FB7">
        <w:rPr>
          <w:rFonts w:eastAsiaTheme="minorEastAsia"/>
          <w:b/>
          <w:bCs/>
          <w:color w:val="79B8FF" w:themeColor="accent3"/>
        </w:rPr>
        <w:t>Radiance</w:t>
      </w:r>
      <w:r>
        <w:t xml:space="preserve"> – The total amount of energy at the source of the light, measured in </w:t>
      </w:r>
      <w:r w:rsidRPr="00892FB7">
        <w:rPr>
          <w:b/>
          <w:bCs/>
          <w:color w:val="79B8FF" w:themeColor="accent3"/>
        </w:rPr>
        <w:t>watts</w:t>
      </w:r>
      <w:r>
        <w:t xml:space="preserve"> (</w:t>
      </w:r>
      <m:oMath>
        <m:r>
          <w:rPr>
            <w:rFonts w:ascii="Cambria Math" w:hAnsi="Cambria Math"/>
          </w:rPr>
          <m:t>W</m:t>
        </m:r>
      </m:oMath>
      <w:r>
        <w:rPr>
          <w:rFonts w:eastAsiaTheme="minorEastAsia"/>
        </w:rPr>
        <w:t>).</w:t>
      </w:r>
    </w:p>
    <w:p w14:paraId="3D1FFBDE" w14:textId="77777777" w:rsidR="00FD0144" w:rsidRDefault="00FD0144" w:rsidP="00FD0144">
      <w:pPr>
        <w:pStyle w:val="ListParagraph"/>
        <w:rPr>
          <w:rFonts w:eastAsiaTheme="minorEastAsia"/>
        </w:rPr>
      </w:pPr>
    </w:p>
    <w:p w14:paraId="6B893F74" w14:textId="0F0E59B4" w:rsidR="00FD0144" w:rsidRDefault="00FD0144" w:rsidP="00FD0144">
      <w:pPr>
        <w:pStyle w:val="ListParagraph"/>
        <w:numPr>
          <w:ilvl w:val="0"/>
          <w:numId w:val="11"/>
        </w:numPr>
        <w:rPr>
          <w:rFonts w:eastAsiaTheme="minorEastAsia"/>
        </w:rPr>
      </w:pPr>
      <w:r w:rsidRPr="00892FB7">
        <w:rPr>
          <w:rFonts w:eastAsiaTheme="minorEastAsia"/>
          <w:b/>
          <w:bCs/>
          <w:color w:val="79B8FF" w:themeColor="accent3"/>
        </w:rPr>
        <w:t>Luminance</w:t>
      </w:r>
      <w:r>
        <w:rPr>
          <w:rFonts w:eastAsiaTheme="minorEastAsia"/>
        </w:rPr>
        <w:t xml:space="preserve"> – The amount of energy the viewer perceives, measured in </w:t>
      </w:r>
      <w:r w:rsidRPr="00892FB7">
        <w:rPr>
          <w:rFonts w:eastAsiaTheme="minorEastAsia"/>
          <w:b/>
          <w:bCs/>
          <w:color w:val="79B8FF" w:themeColor="accent3"/>
        </w:rPr>
        <w:t>lumens</w:t>
      </w:r>
      <w:r>
        <w:rPr>
          <w:rFonts w:eastAsiaTheme="minorEastAsia"/>
        </w:rPr>
        <w:t xml:space="preserve"> (</w:t>
      </w:r>
      <m:oMath>
        <m:r>
          <w:rPr>
            <w:rFonts w:ascii="Cambria Math" w:eastAsiaTheme="minorEastAsia" w:hAnsi="Cambria Math"/>
          </w:rPr>
          <m:t>lm</m:t>
        </m:r>
      </m:oMath>
      <w:r>
        <w:rPr>
          <w:rFonts w:eastAsiaTheme="minorEastAsia"/>
        </w:rPr>
        <w:t>).</w:t>
      </w:r>
    </w:p>
    <w:p w14:paraId="2F5D1933" w14:textId="77777777" w:rsidR="00FD0144" w:rsidRPr="00FD0144" w:rsidRDefault="00FD0144" w:rsidP="00FD0144">
      <w:pPr>
        <w:pStyle w:val="ListParagraph"/>
        <w:rPr>
          <w:rFonts w:eastAsiaTheme="minorEastAsia"/>
        </w:rPr>
      </w:pPr>
    </w:p>
    <w:p w14:paraId="17BF0CAC" w14:textId="037B9CD2" w:rsidR="00FD0144" w:rsidRDefault="00FD0144" w:rsidP="00FD0144">
      <w:pPr>
        <w:pStyle w:val="ListParagraph"/>
        <w:numPr>
          <w:ilvl w:val="0"/>
          <w:numId w:val="11"/>
        </w:numPr>
        <w:rPr>
          <w:rFonts w:eastAsiaTheme="minorEastAsia"/>
        </w:rPr>
      </w:pPr>
      <w:r w:rsidRPr="00892FB7">
        <w:rPr>
          <w:rFonts w:eastAsiaTheme="minorEastAsia"/>
          <w:b/>
          <w:bCs/>
          <w:color w:val="79B8FF" w:themeColor="accent3"/>
        </w:rPr>
        <w:t>Brightness</w:t>
      </w:r>
      <w:r>
        <w:rPr>
          <w:rFonts w:eastAsiaTheme="minorEastAsia"/>
        </w:rPr>
        <w:t xml:space="preserve"> – This is a subjective descriptor and as such is basically impossible to measure. If we do want to measure it, we must measure it as intensity.</w:t>
      </w:r>
    </w:p>
    <w:p w14:paraId="383BD764" w14:textId="25BEDABF" w:rsidR="00FD0144" w:rsidRDefault="00FD0144" w:rsidP="00FD0144">
      <w:pPr>
        <w:rPr>
          <w:rFonts w:eastAsiaTheme="minorEastAsia"/>
        </w:rPr>
      </w:pPr>
      <w:r>
        <w:rPr>
          <w:rFonts w:eastAsiaTheme="minorEastAsia"/>
        </w:rPr>
        <w:t xml:space="preserve">The last point is particularly interesting. At the point of an image where there is a drastic change in intensity (such as the edge of an object), our eyes tend to overshoot or undershoot the actual value of intensity, leading to a </w:t>
      </w:r>
      <w:r w:rsidRPr="00892FB7">
        <w:rPr>
          <w:rFonts w:eastAsiaTheme="minorEastAsia"/>
          <w:b/>
          <w:bCs/>
          <w:color w:val="79B8FF" w:themeColor="accent3"/>
        </w:rPr>
        <w:t>staircase effect</w:t>
      </w:r>
      <w:r>
        <w:rPr>
          <w:rFonts w:eastAsiaTheme="minorEastAsia"/>
        </w:rPr>
        <w:t xml:space="preserve"> as shown below.</w:t>
      </w:r>
    </w:p>
    <w:p w14:paraId="25DA86AA" w14:textId="08436CB7" w:rsidR="00FD0144" w:rsidRDefault="00FD0144" w:rsidP="00FD0144">
      <w:pPr>
        <w:jc w:val="center"/>
        <w:rPr>
          <w:rFonts w:eastAsiaTheme="minorEastAsia"/>
        </w:rPr>
      </w:pPr>
      <w:r w:rsidRPr="00FD0144">
        <w:rPr>
          <w:rFonts w:eastAsiaTheme="minorEastAsia"/>
          <w:noProof/>
        </w:rPr>
        <w:lastRenderedPageBreak/>
        <w:drawing>
          <wp:inline distT="0" distB="0" distL="0" distR="0" wp14:anchorId="5C2F6F5D" wp14:editId="49DEDD49">
            <wp:extent cx="2778253" cy="3136739"/>
            <wp:effectExtent l="0" t="0" r="3175" b="6985"/>
            <wp:docPr id="5123" name="Picture 3">
              <a:extLst xmlns:a="http://schemas.openxmlformats.org/drawingml/2006/main">
                <a:ext uri="{FF2B5EF4-FFF2-40B4-BE49-F238E27FC236}">
                  <a16:creationId xmlns:a16="http://schemas.microsoft.com/office/drawing/2014/main" id="{70902775-EABE-F509-3721-4C5832CFE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a:extLst>
                        <a:ext uri="{FF2B5EF4-FFF2-40B4-BE49-F238E27FC236}">
                          <a16:creationId xmlns:a16="http://schemas.microsoft.com/office/drawing/2014/main" id="{70902775-EABE-F509-3721-4C5832CFE539}"/>
                        </a:ext>
                      </a:extLst>
                    </pic:cNvPr>
                    <pic:cNvPicPr>
                      <a:picLocks noChangeAspect="1" noChangeArrowheads="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bwMode="auto">
                    <a:xfrm>
                      <a:off x="0" y="0"/>
                      <a:ext cx="2783681" cy="3142867"/>
                    </a:xfrm>
                    <a:prstGeom prst="rect">
                      <a:avLst/>
                    </a:prstGeom>
                  </pic:spPr>
                </pic:pic>
              </a:graphicData>
            </a:graphic>
          </wp:inline>
        </w:drawing>
      </w:r>
    </w:p>
    <w:p w14:paraId="1DAE5C42" w14:textId="4FBC01D2" w:rsidR="00FD0144" w:rsidRDefault="00FD0144" w:rsidP="00FD0144">
      <w:pPr>
        <w:rPr>
          <w:rFonts w:eastAsiaTheme="minorEastAsia"/>
        </w:rPr>
      </w:pPr>
      <w:r>
        <w:rPr>
          <w:rFonts w:eastAsiaTheme="minorEastAsia"/>
        </w:rPr>
        <w:t>This is what gives us various types of optical illusions.</w:t>
      </w:r>
    </w:p>
    <w:p w14:paraId="3F82B085" w14:textId="21244763" w:rsidR="00FD0144" w:rsidRDefault="00FD0144" w:rsidP="00FD0144">
      <w:pPr>
        <w:jc w:val="center"/>
        <w:rPr>
          <w:rFonts w:eastAsiaTheme="minorEastAsia"/>
        </w:rPr>
      </w:pPr>
      <w:r w:rsidRPr="00FD0144">
        <w:rPr>
          <w:rFonts w:eastAsiaTheme="minorEastAsia"/>
          <w:noProof/>
        </w:rPr>
        <w:drawing>
          <wp:inline distT="0" distB="0" distL="0" distR="0" wp14:anchorId="2C40AC8E" wp14:editId="0E58A2DB">
            <wp:extent cx="3441285" cy="1147095"/>
            <wp:effectExtent l="0" t="0" r="6985" b="0"/>
            <wp:docPr id="6147" name="Picture 3">
              <a:extLst xmlns:a="http://schemas.openxmlformats.org/drawingml/2006/main">
                <a:ext uri="{FF2B5EF4-FFF2-40B4-BE49-F238E27FC236}">
                  <a16:creationId xmlns:a16="http://schemas.microsoft.com/office/drawing/2014/main" id="{CB7C327D-B0E5-ABEC-8BF9-9C053D5AB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a:extLst>
                        <a:ext uri="{FF2B5EF4-FFF2-40B4-BE49-F238E27FC236}">
                          <a16:creationId xmlns:a16="http://schemas.microsoft.com/office/drawing/2014/main" id="{CB7C327D-B0E5-ABEC-8BF9-9C053D5ABE0A}"/>
                        </a:ext>
                      </a:extLst>
                    </pic:cNvPr>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3441285" cy="1147095"/>
                    </a:xfrm>
                    <a:prstGeom prst="rect">
                      <a:avLst/>
                    </a:prstGeom>
                  </pic:spPr>
                </pic:pic>
              </a:graphicData>
            </a:graphic>
          </wp:inline>
        </w:drawing>
      </w:r>
    </w:p>
    <w:p w14:paraId="07D3575E" w14:textId="233F640D" w:rsidR="00FD0144" w:rsidRDefault="00FD0144" w:rsidP="00FD0144">
      <w:pPr>
        <w:rPr>
          <w:rFonts w:eastAsiaTheme="minorEastAsia"/>
        </w:rPr>
      </w:pPr>
      <w:r>
        <w:rPr>
          <w:rFonts w:eastAsiaTheme="minorEastAsia"/>
        </w:rPr>
        <w:t>We can manipulate this information to modify images. For example, we can increase the contrast around edges of objects to make them appear sharper or decrease it to make them appear blurred.</w:t>
      </w:r>
    </w:p>
    <w:p w14:paraId="51EE19E4" w14:textId="412399C4" w:rsidR="00232B00" w:rsidRDefault="00232B00">
      <w:pPr>
        <w:spacing w:after="160" w:line="259" w:lineRule="auto"/>
        <w:jc w:val="left"/>
        <w:rPr>
          <w:rFonts w:eastAsiaTheme="minorEastAsia"/>
        </w:rPr>
      </w:pPr>
      <w:r>
        <w:rPr>
          <w:rFonts w:eastAsiaTheme="minorEastAsia"/>
        </w:rPr>
        <w:br w:type="page"/>
      </w:r>
    </w:p>
    <w:p w14:paraId="2AB01580" w14:textId="77777777" w:rsidR="0032075A" w:rsidRDefault="0032075A" w:rsidP="0032075A">
      <w:pPr>
        <w:pStyle w:val="Heading2"/>
      </w:pPr>
      <w:bookmarkStart w:id="1" w:name="_Toc138875458"/>
      <w:r>
        <w:lastRenderedPageBreak/>
        <w:t>Signals</w:t>
      </w:r>
      <w:bookmarkEnd w:id="1"/>
    </w:p>
    <w:p w14:paraId="40358E11" w14:textId="77777777" w:rsidR="0032075A" w:rsidRDefault="0032075A" w:rsidP="0032075A">
      <w:pPr>
        <w:rPr>
          <w:rFonts w:eastAsiaTheme="minorEastAsia"/>
        </w:rPr>
      </w:pPr>
      <w:r>
        <w:t xml:space="preserve">We normally think of signals in the time domain, i.e., </w:t>
      </w:r>
      <w:r w:rsidRPr="00FA72CB">
        <w:rPr>
          <w:b/>
          <w:bCs/>
          <w:color w:val="79B8FF" w:themeColor="accent3"/>
        </w:rPr>
        <w:t>time-varying</w:t>
      </w:r>
      <w:r>
        <w:t xml:space="preserve"> signals. However, signals for images work in the space domain, i.e., </w:t>
      </w:r>
      <w:r w:rsidRPr="00FA72CB">
        <w:rPr>
          <w:b/>
          <w:bCs/>
          <w:color w:val="79B8FF" w:themeColor="accent3"/>
        </w:rPr>
        <w:t>spatially varying</w:t>
      </w:r>
      <w:r>
        <w:t xml:space="preserve"> signals. Basically, for a point </w:t>
      </w:r>
      <m:oMath>
        <m:d>
          <m:dPr>
            <m:ctrlPr>
              <w:rPr>
                <w:rFonts w:ascii="Cambria Math" w:hAnsi="Cambria Math"/>
                <w:i/>
              </w:rPr>
            </m:ctrlPr>
          </m:dPr>
          <m:e>
            <m:r>
              <w:rPr>
                <w:rFonts w:ascii="Cambria Math" w:hAnsi="Cambria Math"/>
              </w:rPr>
              <m:t>x,y</m:t>
            </m:r>
          </m:e>
        </m:d>
      </m:oMath>
      <w:r>
        <w:rPr>
          <w:rFonts w:eastAsiaTheme="minorEastAsia"/>
        </w:rPr>
        <w:t xml:space="preserve">, the value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is the intensity of the signal at that point. Some medical devices like CAT scanners can produce images that are 3D, i.e.,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x,y,z</m:t>
            </m:r>
          </m:e>
        </m:d>
      </m:oMath>
      <w:r>
        <w:rPr>
          <w:rFonts w:eastAsiaTheme="minorEastAsia"/>
        </w:rPr>
        <w:t xml:space="preserve">. Videos can also be thought of as 3 dimensional in the sense that the third dimension is time,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x,y,t</m:t>
            </m:r>
          </m:e>
        </m:d>
      </m:oMath>
      <w:r>
        <w:rPr>
          <w:rFonts w:eastAsiaTheme="minorEastAsia"/>
        </w:rPr>
        <w:t xml:space="preserve">, which is a </w:t>
      </w:r>
      <w:proofErr w:type="spellStart"/>
      <w:r w:rsidRPr="00FA72CB">
        <w:rPr>
          <w:rFonts w:eastAsiaTheme="minorEastAsia"/>
          <w:b/>
          <w:bCs/>
          <w:color w:val="79B8FF" w:themeColor="accent3"/>
        </w:rPr>
        <w:t>spatio</w:t>
      </w:r>
      <w:proofErr w:type="spellEnd"/>
      <w:r w:rsidRPr="00FA72CB">
        <w:rPr>
          <w:rFonts w:eastAsiaTheme="minorEastAsia"/>
          <w:b/>
          <w:bCs/>
          <w:color w:val="79B8FF" w:themeColor="accent3"/>
        </w:rPr>
        <w:t>-temporal</w:t>
      </w:r>
      <w:r>
        <w:rPr>
          <w:rFonts w:eastAsiaTheme="minorEastAsia"/>
        </w:rPr>
        <w:t xml:space="preserve"> signal.</w:t>
      </w:r>
    </w:p>
    <w:p w14:paraId="6197EF5A" w14:textId="77777777" w:rsidR="0032075A" w:rsidRDefault="0032075A" w:rsidP="0032075A">
      <w:pPr>
        <w:rPr>
          <w:rFonts w:eastAsiaTheme="minorEastAsia"/>
        </w:rPr>
      </w:pPr>
      <w:r>
        <w:rPr>
          <w:rFonts w:eastAsiaTheme="minorEastAsia"/>
        </w:rPr>
        <w:t xml:space="preserve">In the real world, signals are said to be </w:t>
      </w:r>
      <w:r w:rsidRPr="00FA72CB">
        <w:rPr>
          <w:rFonts w:eastAsiaTheme="minorEastAsia"/>
          <w:b/>
          <w:bCs/>
          <w:color w:val="79B8FF" w:themeColor="accent3"/>
        </w:rPr>
        <w:t>analogue</w:t>
      </w:r>
      <w:r>
        <w:rPr>
          <w:rFonts w:eastAsiaTheme="minorEastAsia"/>
        </w:rPr>
        <w:t xml:space="preserve">, which means they can be infinitely precise. To capture this information in the </w:t>
      </w:r>
      <w:r w:rsidRPr="00FA72CB">
        <w:rPr>
          <w:rFonts w:eastAsiaTheme="minorEastAsia"/>
          <w:b/>
          <w:bCs/>
          <w:color w:val="79B8FF" w:themeColor="accent3"/>
        </w:rPr>
        <w:t>digital</w:t>
      </w:r>
      <w:r>
        <w:rPr>
          <w:rFonts w:eastAsiaTheme="minorEastAsia"/>
        </w:rPr>
        <w:t xml:space="preserve"> world however, we can only store the information to a finite precision. Thus, if a signal has a continuous domain and range, it is analogue, and if it has a discrete domain and range, it is digital.</w:t>
      </w:r>
    </w:p>
    <w:p w14:paraId="1CC62CFC" w14:textId="77777777" w:rsidR="0032075A" w:rsidRDefault="0032075A" w:rsidP="0032075A">
      <w:pPr>
        <w:rPr>
          <w:rFonts w:eastAsiaTheme="minorEastAsia"/>
        </w:rPr>
      </w:pPr>
    </w:p>
    <w:p w14:paraId="79B8787D" w14:textId="77777777" w:rsidR="0032075A" w:rsidRDefault="0032075A" w:rsidP="0032075A">
      <w:pPr>
        <w:pStyle w:val="Heading2"/>
      </w:pPr>
      <w:bookmarkStart w:id="2" w:name="_Toc138875459"/>
      <w:r>
        <w:t>Digital Image Acquisition Process</w:t>
      </w:r>
      <w:bookmarkEnd w:id="2"/>
    </w:p>
    <w:p w14:paraId="34F35569" w14:textId="77777777" w:rsidR="0032075A" w:rsidRDefault="0032075A" w:rsidP="0032075A">
      <w:r>
        <w:t>To capture the information from a real image digitally, we rely on a light source emitting light, that light reflecting off an object and then falling on a sensor which converts the analogue signals to digital ones.</w:t>
      </w:r>
    </w:p>
    <w:p w14:paraId="76207CAD" w14:textId="77777777" w:rsidR="0032075A" w:rsidRDefault="0032075A" w:rsidP="0032075A">
      <w:pPr>
        <w:jc w:val="center"/>
      </w:pPr>
      <w:r w:rsidRPr="00485462">
        <w:rPr>
          <w:noProof/>
        </w:rPr>
        <w:lastRenderedPageBreak/>
        <w:drawing>
          <wp:inline distT="0" distB="0" distL="0" distR="0" wp14:anchorId="6B72B9D0" wp14:editId="5BA29F27">
            <wp:extent cx="4097971" cy="4554638"/>
            <wp:effectExtent l="0" t="0" r="0" b="0"/>
            <wp:docPr id="15363" name="Picture 3">
              <a:extLst xmlns:a="http://schemas.openxmlformats.org/drawingml/2006/main">
                <a:ext uri="{FF2B5EF4-FFF2-40B4-BE49-F238E27FC236}">
                  <a16:creationId xmlns:a16="http://schemas.microsoft.com/office/drawing/2014/main" id="{D41D1172-421C-A17C-7EE0-615F3C140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a:extLst>
                        <a:ext uri="{FF2B5EF4-FFF2-40B4-BE49-F238E27FC236}">
                          <a16:creationId xmlns:a16="http://schemas.microsoft.com/office/drawing/2014/main" id="{D41D1172-421C-A17C-7EE0-615F3C1401F7}"/>
                        </a:ext>
                      </a:extLst>
                    </pic:cNvPr>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4118386" cy="4577328"/>
                    </a:xfrm>
                    <a:prstGeom prst="rect">
                      <a:avLst/>
                    </a:prstGeom>
                  </pic:spPr>
                </pic:pic>
              </a:graphicData>
            </a:graphic>
          </wp:inline>
        </w:drawing>
      </w:r>
    </w:p>
    <w:p w14:paraId="575BE964" w14:textId="77777777" w:rsidR="0032075A" w:rsidRDefault="0032075A" w:rsidP="0032075A">
      <w:r>
        <w:t>The sensors make use of two concepts to perform the conversion, sampling, and quantization. Both concepts directly affect the quality of the digital image produced.</w:t>
      </w:r>
    </w:p>
    <w:p w14:paraId="7C157492" w14:textId="77777777" w:rsidR="0032075A" w:rsidRDefault="0032075A" w:rsidP="0032075A"/>
    <w:p w14:paraId="5E25FDAC" w14:textId="77777777" w:rsidR="0032075A" w:rsidRDefault="0032075A" w:rsidP="0032075A">
      <w:pPr>
        <w:pStyle w:val="Heading3"/>
      </w:pPr>
      <w:bookmarkStart w:id="3" w:name="_Toc138875460"/>
      <w:r>
        <w:t>Sampling Rate</w:t>
      </w:r>
      <w:bookmarkEnd w:id="3"/>
    </w:p>
    <w:p w14:paraId="72819A67" w14:textId="77777777" w:rsidR="0032075A" w:rsidRDefault="0032075A" w:rsidP="0032075A">
      <w:r>
        <w:t xml:space="preserve">The </w:t>
      </w:r>
      <w:r w:rsidRPr="00FA72CB">
        <w:rPr>
          <w:b/>
          <w:bCs/>
          <w:color w:val="79B8FF" w:themeColor="accent3"/>
        </w:rPr>
        <w:t>sampling rate</w:t>
      </w:r>
      <w:r>
        <w:t xml:space="preserve"> determines how often the sensor takes samples of the input signal. The analogue input signal is quite literally constantly sending a signal, but the sensor can only capture it at specific moments of time. If we try to capture </w:t>
      </w:r>
      <w:proofErr w:type="gramStart"/>
      <w:r>
        <w:t>all of</w:t>
      </w:r>
      <w:proofErr w:type="gramEnd"/>
      <w:r>
        <w:t xml:space="preserve"> the signal, we will have an infinitely large image. The more samples we take, the better the resolution of the image.</w:t>
      </w:r>
    </w:p>
    <w:p w14:paraId="710D6956" w14:textId="77777777" w:rsidR="0032075A" w:rsidRDefault="0032075A" w:rsidP="0032075A">
      <w:pPr>
        <w:jc w:val="center"/>
      </w:pPr>
      <w:r w:rsidRPr="00485462">
        <w:rPr>
          <w:noProof/>
        </w:rPr>
        <w:lastRenderedPageBreak/>
        <w:drawing>
          <wp:inline distT="0" distB="0" distL="0" distR="0" wp14:anchorId="1DDBA0FD" wp14:editId="0DBBD032">
            <wp:extent cx="3304309" cy="1139385"/>
            <wp:effectExtent l="0" t="0" r="0" b="3810"/>
            <wp:docPr id="17412" name="Picture 4">
              <a:extLst xmlns:a="http://schemas.openxmlformats.org/drawingml/2006/main">
                <a:ext uri="{FF2B5EF4-FFF2-40B4-BE49-F238E27FC236}">
                  <a16:creationId xmlns:a16="http://schemas.microsoft.com/office/drawing/2014/main" id="{5C707A10-32B0-5551-3E2A-69B15A3AA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a:extLst>
                        <a:ext uri="{FF2B5EF4-FFF2-40B4-BE49-F238E27FC236}">
                          <a16:creationId xmlns:a16="http://schemas.microsoft.com/office/drawing/2014/main" id="{5C707A10-32B0-5551-3E2A-69B15A3AA0D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9332" cy="1148013"/>
                    </a:xfrm>
                    <a:prstGeom prst="rect">
                      <a:avLst/>
                    </a:prstGeom>
                    <a:noFill/>
                    <a:ln>
                      <a:noFill/>
                    </a:ln>
                  </pic:spPr>
                </pic:pic>
              </a:graphicData>
            </a:graphic>
          </wp:inline>
        </w:drawing>
      </w:r>
    </w:p>
    <w:p w14:paraId="2A8EF544" w14:textId="77777777" w:rsidR="0032075A" w:rsidRDefault="0032075A" w:rsidP="0032075A">
      <w:r>
        <w:t xml:space="preserve">Since sampling affects resolution, if we capture the same image at a lower sampling rate and zoom in, we will see a </w:t>
      </w:r>
      <w:r w:rsidRPr="00FA72CB">
        <w:rPr>
          <w:b/>
          <w:bCs/>
          <w:color w:val="79B8FF" w:themeColor="accent3"/>
        </w:rPr>
        <w:t>pixelation effect</w:t>
      </w:r>
      <w:r>
        <w:t>.</w:t>
      </w:r>
    </w:p>
    <w:p w14:paraId="4963F045" w14:textId="77777777" w:rsidR="0032075A" w:rsidRDefault="0032075A" w:rsidP="0032075A">
      <w:pPr>
        <w:jc w:val="center"/>
      </w:pPr>
      <w:r w:rsidRPr="00485462">
        <w:rPr>
          <w:noProof/>
        </w:rPr>
        <w:drawing>
          <wp:inline distT="0" distB="0" distL="0" distR="0" wp14:anchorId="792ED02C" wp14:editId="13F5292A">
            <wp:extent cx="3275509" cy="2691245"/>
            <wp:effectExtent l="0" t="0" r="1270" b="0"/>
            <wp:docPr id="22531" name="Picture 3">
              <a:extLst xmlns:a="http://schemas.openxmlformats.org/drawingml/2006/main">
                <a:ext uri="{FF2B5EF4-FFF2-40B4-BE49-F238E27FC236}">
                  <a16:creationId xmlns:a16="http://schemas.microsoft.com/office/drawing/2014/main" id="{4A1E6928-562B-13FA-E41E-B2D852DC5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a:extLst>
                        <a:ext uri="{FF2B5EF4-FFF2-40B4-BE49-F238E27FC236}">
                          <a16:creationId xmlns:a16="http://schemas.microsoft.com/office/drawing/2014/main" id="{4A1E6928-562B-13FA-E41E-B2D852DC51F3}"/>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2357" cy="2696872"/>
                    </a:xfrm>
                    <a:prstGeom prst="rect">
                      <a:avLst/>
                    </a:prstGeom>
                    <a:noFill/>
                    <a:ln>
                      <a:noFill/>
                    </a:ln>
                  </pic:spPr>
                </pic:pic>
              </a:graphicData>
            </a:graphic>
          </wp:inline>
        </w:drawing>
      </w:r>
    </w:p>
    <w:p w14:paraId="1A05543F" w14:textId="77777777" w:rsidR="0032075A" w:rsidRDefault="0032075A" w:rsidP="0032075A">
      <w:r>
        <w:t xml:space="preserve">This effect is reduced in modern images using </w:t>
      </w:r>
      <w:r w:rsidRPr="00FA72CB">
        <w:rPr>
          <w:b/>
          <w:bCs/>
          <w:color w:val="79B8FF" w:themeColor="accent3"/>
        </w:rPr>
        <w:t>interpolation</w:t>
      </w:r>
      <w:r>
        <w:t>, which is basically averaging. Instead of duplicating pixels when zooming in (like above), we can take the average of neighbouring pixels to approximate the value of a ‘missing’ one. There are two types of interpolation, bi-linear, which takes the average of 4 pixels surrounding the ‘missing’ pixel, or bi-cubic, which takes the average of 16 pixels surround the ‘missing’ pixel.</w:t>
      </w:r>
    </w:p>
    <w:p w14:paraId="597DABCF" w14:textId="77777777" w:rsidR="0032075A" w:rsidRDefault="0032075A" w:rsidP="0032075A"/>
    <w:p w14:paraId="45350382" w14:textId="77777777" w:rsidR="0032075A" w:rsidRDefault="0032075A" w:rsidP="0032075A">
      <w:pPr>
        <w:pStyle w:val="Heading3"/>
      </w:pPr>
      <w:bookmarkStart w:id="4" w:name="_Toc138875461"/>
      <w:r>
        <w:lastRenderedPageBreak/>
        <w:t>Quantization Levels</w:t>
      </w:r>
      <w:bookmarkEnd w:id="4"/>
    </w:p>
    <w:p w14:paraId="1DD46DDE" w14:textId="77777777" w:rsidR="0032075A" w:rsidRDefault="0032075A" w:rsidP="0032075A">
      <w:r>
        <w:t xml:space="preserve">The </w:t>
      </w:r>
      <w:r w:rsidRPr="00FA72CB">
        <w:rPr>
          <w:b/>
          <w:bCs/>
          <w:color w:val="79B8FF" w:themeColor="accent3"/>
        </w:rPr>
        <w:t>quantization levels</w:t>
      </w:r>
      <w:r>
        <w:t xml:space="preserve"> determine how accurately the samples we are taking will be able to represent the real image. Basically, the analogue input has an infinite number of </w:t>
      </w:r>
      <w:proofErr w:type="spellStart"/>
      <w:r>
        <w:t>shades</w:t>
      </w:r>
      <w:proofErr w:type="spellEnd"/>
      <w:r>
        <w:t xml:space="preserve"> in it. If we want to store this information, we need to define the number of shades we want to keep and place the captured information in those levels based on it.</w:t>
      </w:r>
    </w:p>
    <w:p w14:paraId="798796BE" w14:textId="77777777" w:rsidR="0032075A" w:rsidRDefault="0032075A" w:rsidP="0032075A">
      <w:pPr>
        <w:jc w:val="center"/>
      </w:pPr>
      <w:r w:rsidRPr="00485462">
        <w:rPr>
          <w:noProof/>
        </w:rPr>
        <w:drawing>
          <wp:inline distT="0" distB="0" distL="0" distR="0" wp14:anchorId="3F38E96E" wp14:editId="055FEB25">
            <wp:extent cx="2156114" cy="972231"/>
            <wp:effectExtent l="0" t="0" r="0" b="0"/>
            <wp:docPr id="18436" name="Picture 4">
              <a:extLst xmlns:a="http://schemas.openxmlformats.org/drawingml/2006/main">
                <a:ext uri="{FF2B5EF4-FFF2-40B4-BE49-F238E27FC236}">
                  <a16:creationId xmlns:a16="http://schemas.microsoft.com/office/drawing/2014/main" id="{87775569-1C54-7091-8250-C7AAEE259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a:extLst>
                        <a:ext uri="{FF2B5EF4-FFF2-40B4-BE49-F238E27FC236}">
                          <a16:creationId xmlns:a16="http://schemas.microsoft.com/office/drawing/2014/main" id="{87775569-1C54-7091-8250-C7AAEE259F03}"/>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5766" cy="981092"/>
                    </a:xfrm>
                    <a:prstGeom prst="rect">
                      <a:avLst/>
                    </a:prstGeom>
                    <a:noFill/>
                    <a:ln>
                      <a:noFill/>
                    </a:ln>
                  </pic:spPr>
                </pic:pic>
              </a:graphicData>
            </a:graphic>
          </wp:inline>
        </w:drawing>
      </w:r>
    </w:p>
    <w:p w14:paraId="61AEE098" w14:textId="77777777" w:rsidR="0032075A" w:rsidRDefault="0032075A" w:rsidP="0032075A">
      <w:r>
        <w:t>The result of lowering the number of quantization levels can be seen in the images below. The lower we go, the more prominent the changes in shading become.</w:t>
      </w:r>
    </w:p>
    <w:p w14:paraId="33F2704E" w14:textId="3A04A1E0" w:rsidR="0032075A" w:rsidRDefault="0032075A" w:rsidP="00D70675">
      <w:pPr>
        <w:jc w:val="center"/>
      </w:pPr>
      <w:r w:rsidRPr="00485462">
        <w:rPr>
          <w:noProof/>
        </w:rPr>
        <w:drawing>
          <wp:inline distT="0" distB="0" distL="0" distR="0" wp14:anchorId="4BCC972C" wp14:editId="275C4F28">
            <wp:extent cx="4969918" cy="2980481"/>
            <wp:effectExtent l="0" t="0" r="2540" b="0"/>
            <wp:docPr id="24579" name="Picture 3">
              <a:extLst xmlns:a="http://schemas.openxmlformats.org/drawingml/2006/main">
                <a:ext uri="{FF2B5EF4-FFF2-40B4-BE49-F238E27FC236}">
                  <a16:creationId xmlns:a16="http://schemas.microsoft.com/office/drawing/2014/main" id="{123785A3-A31C-C09C-9A56-57E7EA978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a:extLst>
                        <a:ext uri="{FF2B5EF4-FFF2-40B4-BE49-F238E27FC236}">
                          <a16:creationId xmlns:a16="http://schemas.microsoft.com/office/drawing/2014/main" id="{123785A3-A31C-C09C-9A56-57E7EA978C06}"/>
                        </a:ext>
                      </a:extLst>
                    </pic:cNvPr>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983628" cy="2988703"/>
                    </a:xfrm>
                    <a:prstGeom prst="rect">
                      <a:avLst/>
                    </a:prstGeom>
                  </pic:spPr>
                </pic:pic>
              </a:graphicData>
            </a:graphic>
          </wp:inline>
        </w:drawing>
      </w:r>
    </w:p>
    <w:p w14:paraId="76CB2C63" w14:textId="77777777" w:rsidR="0032075A" w:rsidRPr="00485462" w:rsidRDefault="0032075A" w:rsidP="0032075A">
      <w:r>
        <w:t xml:space="preserve">The effect of too few quantization levels, as shown above, is called </w:t>
      </w:r>
      <w:r w:rsidRPr="00FA72CB">
        <w:rPr>
          <w:b/>
          <w:bCs/>
          <w:color w:val="79B8FF" w:themeColor="accent3"/>
        </w:rPr>
        <w:t>false contouring</w:t>
      </w:r>
      <w:r>
        <w:t>.</w:t>
      </w:r>
    </w:p>
    <w:p w14:paraId="3CCB9DAB" w14:textId="2D52F3C6" w:rsidR="0032075A" w:rsidRDefault="0032075A" w:rsidP="00FD0144">
      <w:pPr>
        <w:rPr>
          <w:rFonts w:eastAsiaTheme="minorEastAsia"/>
        </w:rPr>
      </w:pPr>
    </w:p>
    <w:p w14:paraId="74F163DB" w14:textId="77777777" w:rsidR="0032075A" w:rsidRPr="003C301B" w:rsidRDefault="0032075A" w:rsidP="0032075A">
      <w:pPr>
        <w:pStyle w:val="Heading2"/>
      </w:pPr>
      <w:bookmarkStart w:id="5" w:name="_Toc138875462"/>
      <w:r w:rsidRPr="003C301B">
        <w:lastRenderedPageBreak/>
        <w:t>Image Formation Model</w:t>
      </w:r>
      <w:bookmarkEnd w:id="5"/>
    </w:p>
    <w:p w14:paraId="6B90C3BD" w14:textId="77777777" w:rsidR="0032075A" w:rsidRPr="003C301B" w:rsidRDefault="0032075A" w:rsidP="0032075A">
      <w:pPr>
        <w:pStyle w:val="Heading3"/>
      </w:pPr>
      <w:bookmarkStart w:id="6" w:name="_Toc138875463"/>
      <w:r w:rsidRPr="003C301B">
        <w:t>Illumination and Reflectance</w:t>
      </w:r>
      <w:bookmarkEnd w:id="6"/>
    </w:p>
    <w:p w14:paraId="2BB21B2E" w14:textId="77777777" w:rsidR="0032075A" w:rsidRPr="003C301B" w:rsidRDefault="0032075A" w:rsidP="0032075A">
      <w:pPr>
        <w:rPr>
          <w:rFonts w:eastAsiaTheme="minorEastAsia"/>
        </w:rPr>
      </w:pPr>
      <w:r w:rsidRPr="003C301B">
        <w:t xml:space="preserve">Since light is a form of energy, the value of any point </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rsidRPr="003C301B">
        <w:rPr>
          <w:rFonts w:eastAsiaTheme="minorEastAsia"/>
        </w:rPr>
        <w:t xml:space="preserve"> must be between </w:t>
      </w:r>
      <m:oMath>
        <m:r>
          <m:rPr>
            <m:sty m:val="p"/>
          </m:rPr>
          <w:rPr>
            <w:rFonts w:ascii="Cambria Math" w:eastAsiaTheme="minorEastAsia" w:hAnsi="Cambria Math"/>
          </w:rPr>
          <m:t>0</m:t>
        </m:r>
      </m:oMath>
      <w:r w:rsidRPr="003C301B">
        <w:rPr>
          <w:rFonts w:eastAsiaTheme="minorEastAsia"/>
        </w:rPr>
        <w:t xml:space="preserve"> and </w:t>
      </w:r>
      <m:oMath>
        <m:r>
          <m:rPr>
            <m:sty m:val="p"/>
          </m:rPr>
          <w:rPr>
            <w:rFonts w:ascii="Cambria Math" w:eastAsiaTheme="minorEastAsia" w:hAnsi="Cambria Math"/>
          </w:rPr>
          <m:t>∞</m:t>
        </m:r>
      </m:oMath>
      <w:r w:rsidRPr="003C301B">
        <w:rPr>
          <w:rFonts w:eastAsiaTheme="minorEastAsia"/>
        </w:rPr>
        <w:t xml:space="preserve">. This value depends on two things, the </w:t>
      </w:r>
      <w:r w:rsidRPr="003C301B">
        <w:rPr>
          <w:rFonts w:eastAsiaTheme="minorEastAsia"/>
          <w:b/>
          <w:bCs/>
          <w:color w:val="79B8FF" w:themeColor="accent3"/>
        </w:rPr>
        <w:t>illumination</w:t>
      </w:r>
      <w:r w:rsidRPr="003C301B">
        <w:rPr>
          <w:rFonts w:eastAsiaTheme="minorEastAsia"/>
        </w:rPr>
        <w:t xml:space="preserve"> of the light source, </w:t>
      </w:r>
      <m:oMath>
        <m:r>
          <m:rPr>
            <m:sty m:val="p"/>
          </m:rPr>
          <w:rPr>
            <w:rFonts w:ascii="Cambria Math" w:eastAsiaTheme="minorEastAsia" w:hAnsi="Cambria Math"/>
          </w:rPr>
          <m:t>i</m:t>
        </m:r>
      </m:oMath>
      <w:r w:rsidRPr="003C301B">
        <w:rPr>
          <w:rFonts w:eastAsiaTheme="minorEastAsia"/>
        </w:rPr>
        <w:t xml:space="preserve">, and the </w:t>
      </w:r>
      <w:r w:rsidRPr="003C301B">
        <w:rPr>
          <w:rFonts w:eastAsiaTheme="minorEastAsia"/>
          <w:b/>
          <w:bCs/>
          <w:color w:val="79B8FF" w:themeColor="accent3"/>
        </w:rPr>
        <w:t>reflectance</w:t>
      </w:r>
      <w:r w:rsidRPr="003C301B">
        <w:rPr>
          <w:rFonts w:eastAsiaTheme="minorEastAsia"/>
        </w:rPr>
        <w:t xml:space="preserve"> of the object, </w:t>
      </w:r>
      <m:oMath>
        <m:r>
          <m:rPr>
            <m:sty m:val="p"/>
          </m:rPr>
          <w:rPr>
            <w:rFonts w:ascii="Cambria Math" w:eastAsiaTheme="minorEastAsia" w:hAnsi="Cambria Math"/>
          </w:rPr>
          <m:t>r</m:t>
        </m:r>
      </m:oMath>
      <w:r w:rsidRPr="003C301B">
        <w:rPr>
          <w:rFonts w:eastAsiaTheme="minorEastAsia"/>
        </w:rPr>
        <w:t xml:space="preserve">. Illumination is bounded to </w:t>
      </w:r>
      <m:oMath>
        <m:r>
          <m:rPr>
            <m:sty m:val="p"/>
          </m:rPr>
          <w:rPr>
            <w:rFonts w:ascii="Cambria Math" w:eastAsiaTheme="minorEastAsia" w:hAnsi="Cambria Math"/>
          </w:rPr>
          <m:t>0</m:t>
        </m:r>
      </m:oMath>
      <w:r w:rsidRPr="003C301B">
        <w:rPr>
          <w:rFonts w:eastAsiaTheme="minorEastAsia"/>
        </w:rPr>
        <w:t xml:space="preserve"> and </w:t>
      </w:r>
      <m:oMath>
        <m:r>
          <m:rPr>
            <m:sty m:val="p"/>
          </m:rPr>
          <w:rPr>
            <w:rFonts w:ascii="Cambria Math" w:eastAsiaTheme="minorEastAsia" w:hAnsi="Cambria Math"/>
          </w:rPr>
          <m:t>∞</m:t>
        </m:r>
      </m:oMath>
      <w:r w:rsidRPr="003C301B">
        <w:rPr>
          <w:rFonts w:eastAsiaTheme="minorEastAsia"/>
        </w:rPr>
        <w:t xml:space="preserve">, while reflectance determines how much of the original light is reflected, and thus has a value between </w:t>
      </w:r>
      <m:oMath>
        <m:r>
          <m:rPr>
            <m:sty m:val="p"/>
          </m:rPr>
          <w:rPr>
            <w:rFonts w:ascii="Cambria Math" w:eastAsiaTheme="minorEastAsia" w:hAnsi="Cambria Math"/>
          </w:rPr>
          <m:t>0</m:t>
        </m:r>
      </m:oMath>
      <w:r w:rsidRPr="003C301B">
        <w:rPr>
          <w:rFonts w:eastAsiaTheme="minorEastAsia"/>
        </w:rPr>
        <w:t xml:space="preserve"> and </w:t>
      </w:r>
      <m:oMath>
        <m:r>
          <m:rPr>
            <m:sty m:val="p"/>
          </m:rPr>
          <w:rPr>
            <w:rFonts w:ascii="Cambria Math" w:eastAsiaTheme="minorEastAsia" w:hAnsi="Cambria Math"/>
          </w:rPr>
          <m:t>1</m:t>
        </m:r>
      </m:oMath>
      <w:r w:rsidRPr="003C301B">
        <w:rPr>
          <w:rFonts w:eastAsiaTheme="minorEastAsia"/>
        </w:rPr>
        <w:t xml:space="preserve">. Thus,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r</m:t>
        </m:r>
        <m:d>
          <m:dPr>
            <m:ctrlPr>
              <w:rPr>
                <w:rFonts w:ascii="Cambria Math" w:eastAsiaTheme="minorEastAsia" w:hAnsi="Cambria Math"/>
              </w:rPr>
            </m:ctrlPr>
          </m:dPr>
          <m:e>
            <m:r>
              <m:rPr>
                <m:sty m:val="p"/>
              </m:rPr>
              <w:rPr>
                <w:rFonts w:ascii="Cambria Math" w:eastAsiaTheme="minorEastAsia" w:hAnsi="Cambria Math"/>
              </w:rPr>
              <m:t>x,y</m:t>
            </m:r>
          </m:e>
        </m:d>
      </m:oMath>
      <w:r w:rsidRPr="003C301B">
        <w:rPr>
          <w:rFonts w:eastAsiaTheme="minorEastAsia"/>
        </w:rPr>
        <w:t>.</w:t>
      </w:r>
    </w:p>
    <w:p w14:paraId="6AC96E61" w14:textId="77777777" w:rsidR="0032075A" w:rsidRPr="003C301B" w:rsidRDefault="0032075A" w:rsidP="0032075A"/>
    <w:p w14:paraId="4C9C61B2" w14:textId="77777777" w:rsidR="0032075A" w:rsidRPr="003C301B" w:rsidRDefault="0032075A" w:rsidP="0032075A">
      <w:pPr>
        <w:pStyle w:val="Heading4"/>
        <w:rPr>
          <w:iCs w:val="0"/>
        </w:rPr>
      </w:pPr>
      <w:r w:rsidRPr="003C301B">
        <w:rPr>
          <w:iCs w:val="0"/>
        </w:rPr>
        <w:t>Grey Levels</w:t>
      </w:r>
    </w:p>
    <w:p w14:paraId="265CB737" w14:textId="77777777" w:rsidR="0032075A" w:rsidRPr="003C301B" w:rsidRDefault="0032075A" w:rsidP="0032075A">
      <w:pPr>
        <w:rPr>
          <w:rFonts w:eastAsiaTheme="minorEastAsia"/>
        </w:rPr>
      </w:pPr>
      <w:r w:rsidRPr="003C301B">
        <w:t xml:space="preserve">For a </w:t>
      </w:r>
      <w:r w:rsidRPr="003C301B">
        <w:rPr>
          <w:b/>
          <w:bCs/>
          <w:color w:val="79B8FF" w:themeColor="accent3"/>
        </w:rPr>
        <w:t>monochrome image</w:t>
      </w:r>
      <w:r w:rsidRPr="003C301B">
        <w:t xml:space="preserve">, the intensity at a point </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rsidRPr="003C301B">
        <w:rPr>
          <w:rFonts w:eastAsiaTheme="minorEastAsia"/>
        </w:rPr>
        <w:t xml:space="preserve"> is called the </w:t>
      </w:r>
      <w:r w:rsidRPr="003C301B">
        <w:rPr>
          <w:rFonts w:eastAsiaTheme="minorEastAsia"/>
          <w:b/>
          <w:bCs/>
          <w:color w:val="79B8FF" w:themeColor="accent3"/>
        </w:rPr>
        <w:t>grey level</w:t>
      </w:r>
      <w:r w:rsidRPr="003C301B">
        <w:rPr>
          <w:rFonts w:eastAsiaTheme="minorEastAsia"/>
        </w:rPr>
        <w:t xml:space="preserve"> at that point, denoted by </w:t>
      </w:r>
      <m:oMath>
        <m:r>
          <m:rPr>
            <m:sty m:val="p"/>
          </m:rPr>
          <w:rPr>
            <w:rFonts w:ascii="Cambria Math" w:eastAsiaTheme="minorEastAsia" w:hAnsi="Cambria Math"/>
          </w:rPr>
          <m:t>l</m:t>
        </m:r>
      </m:oMath>
      <w:r w:rsidRPr="003C301B">
        <w:rPr>
          <w:rFonts w:eastAsiaTheme="minorEastAsia"/>
        </w:rPr>
        <w:t xml:space="preserve">. This value is between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min</m:t>
            </m:r>
          </m:sub>
        </m:sSub>
      </m:oMath>
      <w:r w:rsidRPr="003C301B">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max</m:t>
            </m:r>
          </m:sub>
        </m:sSub>
      </m:oMath>
      <w:r w:rsidRPr="003C301B">
        <w:rPr>
          <w:rFonts w:eastAsiaTheme="minorEastAsia"/>
        </w:rPr>
        <w:t xml:space="preserve">, and is typically shifted to be between </w:t>
      </w:r>
      <m:oMath>
        <m:r>
          <m:rPr>
            <m:sty m:val="p"/>
          </m:rPr>
          <w:rPr>
            <w:rFonts w:ascii="Cambria Math" w:eastAsiaTheme="minorEastAsia" w:hAnsi="Cambria Math"/>
          </w:rPr>
          <m:t>0</m:t>
        </m:r>
      </m:oMath>
      <w:r w:rsidRPr="003C301B">
        <w:rPr>
          <w:rFonts w:eastAsiaTheme="minorEastAsia"/>
        </w:rPr>
        <w:t xml:space="preserve"> and </w:t>
      </w:r>
      <m:oMath>
        <m:r>
          <m:rPr>
            <m:sty m:val="p"/>
          </m:rPr>
          <w:rPr>
            <w:rFonts w:ascii="Cambria Math" w:eastAsiaTheme="minorEastAsia" w:hAnsi="Cambria Math"/>
          </w:rPr>
          <m:t>L-1</m:t>
        </m:r>
      </m:oMath>
      <w:r w:rsidRPr="003C301B">
        <w:rPr>
          <w:rFonts w:eastAsiaTheme="minorEastAsia"/>
        </w:rPr>
        <w:t xml:space="preserve">, where </w:t>
      </w:r>
      <m:oMath>
        <m:r>
          <m:rPr>
            <m:sty m:val="p"/>
          </m:rPr>
          <w:rPr>
            <w:rFonts w:ascii="Cambria Math" w:eastAsiaTheme="minorEastAsia" w:hAnsi="Cambria Math"/>
          </w:rPr>
          <m:t>0</m:t>
        </m:r>
      </m:oMath>
      <w:r w:rsidRPr="003C301B">
        <w:rPr>
          <w:rFonts w:eastAsiaTheme="minorEastAsia"/>
        </w:rPr>
        <w:t xml:space="preserve"> corresponds to black and </w:t>
      </w:r>
      <m:oMath>
        <m:r>
          <m:rPr>
            <m:sty m:val="p"/>
          </m:rPr>
          <w:rPr>
            <w:rFonts w:ascii="Cambria Math" w:eastAsiaTheme="minorEastAsia" w:hAnsi="Cambria Math"/>
          </w:rPr>
          <m:t>L-1</m:t>
        </m:r>
      </m:oMath>
      <w:r w:rsidRPr="003C301B">
        <w:rPr>
          <w:rFonts w:eastAsiaTheme="minorEastAsia"/>
        </w:rPr>
        <w:t xml:space="preserve"> corresponds to white. The range covered by the grey levels is informally called the </w:t>
      </w:r>
      <w:r w:rsidRPr="003C301B">
        <w:rPr>
          <w:rFonts w:eastAsiaTheme="minorEastAsia"/>
          <w:b/>
          <w:bCs/>
          <w:color w:val="79B8FF" w:themeColor="accent3"/>
        </w:rPr>
        <w:t>dynamic range</w:t>
      </w:r>
      <w:r w:rsidRPr="003C301B">
        <w:rPr>
          <w:rFonts w:eastAsiaTheme="minorEastAsia"/>
        </w:rPr>
        <w:t>.</w:t>
      </w:r>
    </w:p>
    <w:p w14:paraId="4DED92BE" w14:textId="77777777" w:rsidR="0032075A" w:rsidRPr="003C301B" w:rsidRDefault="0032075A" w:rsidP="0032075A">
      <w:pPr>
        <w:rPr>
          <w:rFonts w:eastAsiaTheme="minorEastAsia"/>
        </w:rPr>
      </w:pPr>
    </w:p>
    <w:p w14:paraId="2E237417" w14:textId="77777777" w:rsidR="0032075A" w:rsidRPr="003C301B" w:rsidRDefault="0032075A" w:rsidP="0032075A">
      <w:pPr>
        <w:pStyle w:val="Heading3"/>
      </w:pPr>
      <w:bookmarkStart w:id="7" w:name="_Toc138875464"/>
      <w:r w:rsidRPr="003C301B">
        <w:t>Resolution</w:t>
      </w:r>
      <w:bookmarkEnd w:id="7"/>
    </w:p>
    <w:p w14:paraId="212973DE" w14:textId="77777777" w:rsidR="0032075A" w:rsidRPr="003C301B" w:rsidRDefault="0032075A" w:rsidP="0032075A">
      <w:pPr>
        <w:rPr>
          <w:rFonts w:eastAsiaTheme="minorEastAsia"/>
        </w:rPr>
      </w:pPr>
      <w:r w:rsidRPr="003C301B">
        <w:t xml:space="preserve">The </w:t>
      </w:r>
      <w:r w:rsidRPr="003C301B">
        <w:rPr>
          <w:b/>
          <w:bCs/>
          <w:color w:val="79B8FF" w:themeColor="accent3"/>
        </w:rPr>
        <w:t>resolution</w:t>
      </w:r>
      <w:r w:rsidRPr="003C301B">
        <w:t xml:space="preserve"> of an image depends on the sampling rate (</w:t>
      </w:r>
      <m:oMath>
        <m:r>
          <m:rPr>
            <m:sty m:val="p"/>
          </m:rPr>
          <w:rPr>
            <w:rFonts w:ascii="Cambria Math" w:hAnsi="Cambria Math"/>
          </w:rPr>
          <m:t>M</m:t>
        </m:r>
      </m:oMath>
      <w:r w:rsidRPr="003C301B">
        <w:rPr>
          <w:rFonts w:eastAsiaTheme="minorEastAsia"/>
        </w:rPr>
        <w:t xml:space="preserve"> in one dimension and </w:t>
      </w:r>
      <m:oMath>
        <m:r>
          <m:rPr>
            <m:sty m:val="p"/>
          </m:rPr>
          <w:rPr>
            <w:rFonts w:ascii="Cambria Math" w:eastAsiaTheme="minorEastAsia" w:hAnsi="Cambria Math"/>
          </w:rPr>
          <m:t>N</m:t>
        </m:r>
      </m:oMath>
      <w:r w:rsidRPr="003C301B">
        <w:rPr>
          <w:rFonts w:eastAsiaTheme="minorEastAsia"/>
        </w:rPr>
        <w:t xml:space="preserve"> in the other dimension) and the grey levels (</w:t>
      </w:r>
      <m:oMath>
        <m:r>
          <m:rPr>
            <m:sty m:val="p"/>
          </m:rPr>
          <w:rPr>
            <w:rFonts w:ascii="Cambria Math" w:eastAsiaTheme="minorEastAsia" w:hAnsi="Cambria Math"/>
          </w:rPr>
          <m:t>k</m:t>
        </m:r>
      </m:oMath>
      <w:r w:rsidRPr="003C301B">
        <w:rPr>
          <w:rFonts w:eastAsiaTheme="minorEastAsia"/>
        </w:rPr>
        <w:t>). However, this also affects the size (</w:t>
      </w:r>
      <m:oMath>
        <m:r>
          <m:rPr>
            <m:sty m:val="p"/>
          </m:rPr>
          <w:rPr>
            <w:rFonts w:ascii="Cambria Math" w:eastAsiaTheme="minorEastAsia" w:hAnsi="Cambria Math"/>
          </w:rPr>
          <m:t>b</m:t>
        </m:r>
      </m:oMath>
      <w:r w:rsidRPr="003C301B">
        <w:rPr>
          <w:rFonts w:eastAsiaTheme="minorEastAsia"/>
        </w:rPr>
        <w:t>) of the image.</w:t>
      </w:r>
    </w:p>
    <w:p w14:paraId="4E4ED980" w14:textId="77777777" w:rsidR="0032075A" w:rsidRPr="003C301B" w:rsidRDefault="0032075A" w:rsidP="0032075A">
      <w:pPr>
        <w:rPr>
          <w:rFonts w:eastAsiaTheme="minorEastAsia"/>
        </w:rPr>
      </w:pPr>
      <m:oMathPara>
        <m:oMath>
          <m:r>
            <m:rPr>
              <m:sty m:val="p"/>
            </m:rPr>
            <w:rPr>
              <w:rFonts w:ascii="Cambria Math" w:hAnsi="Cambria Math"/>
            </w:rPr>
            <m:t>b=M×N×k</m:t>
          </m:r>
        </m:oMath>
      </m:oMathPara>
    </w:p>
    <w:p w14:paraId="41FAD2C6" w14:textId="77777777" w:rsidR="0032075A" w:rsidRPr="003C301B" w:rsidRDefault="0032075A" w:rsidP="0032075A">
      <w:pPr>
        <w:rPr>
          <w:rFonts w:eastAsiaTheme="minorEastAsia"/>
        </w:rPr>
      </w:pPr>
      <w:r w:rsidRPr="003C301B">
        <w:rPr>
          <w:rFonts w:eastAsiaTheme="minorEastAsia"/>
        </w:rPr>
        <w:t>Due to storage and quantization hardware limitations, the number of intensity levels (</w:t>
      </w:r>
      <m:oMath>
        <m:r>
          <m:rPr>
            <m:sty m:val="p"/>
          </m:rPr>
          <w:rPr>
            <w:rFonts w:ascii="Cambria Math" w:eastAsiaTheme="minorEastAsia" w:hAnsi="Cambria Math"/>
          </w:rPr>
          <m:t>L</m:t>
        </m:r>
      </m:oMath>
      <w:r w:rsidRPr="003C301B">
        <w:rPr>
          <w:rFonts w:eastAsiaTheme="minorEastAsia"/>
        </w:rPr>
        <w:t xml:space="preserve">) is typically a power of </w:t>
      </w:r>
      <m:oMath>
        <m:r>
          <m:rPr>
            <m:sty m:val="p"/>
          </m:rPr>
          <w:rPr>
            <w:rFonts w:ascii="Cambria Math" w:eastAsiaTheme="minorEastAsia" w:hAnsi="Cambria Math"/>
          </w:rPr>
          <m:t>2</m:t>
        </m:r>
      </m:oMath>
      <w:r w:rsidRPr="003C301B">
        <w:rPr>
          <w:rFonts w:eastAsiaTheme="minorEastAsia"/>
        </w:rPr>
        <w:t xml:space="preserve">, </w:t>
      </w:r>
      <w:proofErr w:type="gramStart"/>
      <w:r w:rsidRPr="003C301B">
        <w:rPr>
          <w:rFonts w:eastAsiaTheme="minorEastAsia"/>
        </w:rPr>
        <w:t>i.e.</w:t>
      </w:r>
      <w:proofErr w:type="gramEnd"/>
      <w:r w:rsidRPr="003C301B">
        <w:rPr>
          <w:rFonts w:eastAsiaTheme="minorEastAsia"/>
        </w:rPr>
        <w:t xml:space="preserve"> </w:t>
      </w:r>
      <m:oMath>
        <m:r>
          <m:rPr>
            <m:sty m:val="p"/>
          </m:rPr>
          <w:rPr>
            <w:rFonts w:ascii="Cambria Math" w:eastAsiaTheme="minorEastAsia" w:hAnsi="Cambria Math"/>
          </w:rPr>
          <m:t>L=</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k</m:t>
            </m:r>
          </m:sup>
        </m:sSup>
      </m:oMath>
      <w:r w:rsidRPr="003C301B">
        <w:rPr>
          <w:rFonts w:eastAsiaTheme="minorEastAsia"/>
        </w:rPr>
        <w:t>.</w:t>
      </w:r>
    </w:p>
    <w:p w14:paraId="4E74D683" w14:textId="77777777" w:rsidR="0032075A" w:rsidRPr="003C301B" w:rsidRDefault="0032075A" w:rsidP="0032075A">
      <w:pPr>
        <w:rPr>
          <w:rFonts w:eastAsiaTheme="minorEastAsia"/>
        </w:rPr>
      </w:pPr>
      <w:r w:rsidRPr="003C301B">
        <w:rPr>
          <w:rFonts w:eastAsiaTheme="minorEastAsia"/>
          <w:b/>
          <w:bCs/>
          <w:color w:val="79B8FF" w:themeColor="accent3"/>
        </w:rPr>
        <w:lastRenderedPageBreak/>
        <w:t>Spatial Resolution</w:t>
      </w:r>
      <w:r w:rsidRPr="003C301B">
        <w:rPr>
          <w:rFonts w:eastAsiaTheme="minorEastAsia"/>
        </w:rPr>
        <w:t xml:space="preserve"> measures the smallest discernible detail of an image. It is measured in line pairs per unit distance or dots (pixels) per unit distance (DPI).</w:t>
      </w:r>
    </w:p>
    <w:p w14:paraId="73563E99" w14:textId="77777777" w:rsidR="0032075A" w:rsidRPr="003C301B" w:rsidRDefault="0032075A" w:rsidP="0032075A">
      <w:pPr>
        <w:rPr>
          <w:rFonts w:eastAsiaTheme="minorEastAsia"/>
        </w:rPr>
      </w:pPr>
      <w:r w:rsidRPr="003C301B">
        <w:rPr>
          <w:rFonts w:eastAsiaTheme="minorEastAsia"/>
          <w:b/>
          <w:bCs/>
          <w:color w:val="79B8FF" w:themeColor="accent3"/>
        </w:rPr>
        <w:t>Intensity Resolution</w:t>
      </w:r>
      <w:r w:rsidRPr="003C301B">
        <w:rPr>
          <w:rFonts w:eastAsiaTheme="minorEastAsia"/>
        </w:rPr>
        <w:t xml:space="preserve"> measures the smallest discernible change in intensity level. It depends on the number of bits used to quantize the intensity.</w:t>
      </w:r>
    </w:p>
    <w:p w14:paraId="4EAC59B5" w14:textId="77777777" w:rsidR="0032075A" w:rsidRPr="003C301B" w:rsidRDefault="0032075A" w:rsidP="0032075A">
      <w:pPr>
        <w:rPr>
          <w:rFonts w:eastAsiaTheme="minorEastAsia"/>
        </w:rPr>
      </w:pPr>
    </w:p>
    <w:p w14:paraId="44FA64C6" w14:textId="77777777" w:rsidR="0032075A" w:rsidRPr="003C301B" w:rsidRDefault="0032075A" w:rsidP="0032075A">
      <w:pPr>
        <w:pStyle w:val="Heading2"/>
      </w:pPr>
      <w:bookmarkStart w:id="8" w:name="_Toc138875465"/>
      <w:r w:rsidRPr="003C301B">
        <w:t>Relationships Among Pixels</w:t>
      </w:r>
      <w:bookmarkEnd w:id="8"/>
    </w:p>
    <w:p w14:paraId="54F8C89C" w14:textId="77777777" w:rsidR="0032075A" w:rsidRPr="003C301B" w:rsidRDefault="0032075A" w:rsidP="0032075A">
      <w:pPr>
        <w:pStyle w:val="Heading3"/>
      </w:pPr>
      <w:bookmarkStart w:id="9" w:name="_Toc138875466"/>
      <w:r w:rsidRPr="003C301B">
        <w:t>Neighbours</w:t>
      </w:r>
      <w:bookmarkEnd w:id="9"/>
    </w:p>
    <w:p w14:paraId="6734E9DA" w14:textId="77777777" w:rsidR="0032075A" w:rsidRPr="003C301B" w:rsidRDefault="0032075A" w:rsidP="0032075A">
      <w:pPr>
        <w:rPr>
          <w:rFonts w:eastAsiaTheme="minorEastAsia"/>
        </w:rPr>
      </w:pPr>
      <w:r w:rsidRPr="003C301B">
        <w:t xml:space="preserve">We can refer to the neighbours of a pixel in 3 ways,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4</m:t>
            </m:r>
          </m:sub>
        </m:sSub>
        <m:d>
          <m:dPr>
            <m:ctrlPr>
              <w:rPr>
                <w:rFonts w:ascii="Cambria Math" w:hAnsi="Cambria Math"/>
              </w:rPr>
            </m:ctrlPr>
          </m:dPr>
          <m:e>
            <m:r>
              <m:rPr>
                <m:sty m:val="p"/>
              </m:rPr>
              <w:rPr>
                <w:rFonts w:ascii="Cambria Math" w:hAnsi="Cambria Math"/>
              </w:rPr>
              <m:t>p</m:t>
            </m:r>
          </m:e>
        </m:d>
      </m:oMath>
      <w:r w:rsidRPr="003C301B">
        <w:rPr>
          <w:rFonts w:eastAsiaTheme="minorEastAsia"/>
        </w:rPr>
        <w:t xml:space="preserve">, which refers to the neighbours on the 4 sides,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D</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 xml:space="preserve">, which refers to the neighbours on the 4 diagonals, and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8</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 which refers to all 8 neighbours.</w:t>
      </w:r>
    </w:p>
    <w:p w14:paraId="73FC4096" w14:textId="77777777" w:rsidR="0032075A" w:rsidRPr="003C301B" w:rsidRDefault="0032075A" w:rsidP="0032075A">
      <w:pPr>
        <w:jc w:val="center"/>
      </w:pPr>
      <w:r w:rsidRPr="003C301B">
        <w:rPr>
          <w:noProof/>
        </w:rPr>
        <w:drawing>
          <wp:inline distT="0" distB="0" distL="0" distR="0" wp14:anchorId="28D1825C" wp14:editId="0882BB06">
            <wp:extent cx="3397827" cy="2016636"/>
            <wp:effectExtent l="0" t="0" r="0" b="3175"/>
            <wp:docPr id="35843" name="Picture 4">
              <a:extLst xmlns:a="http://schemas.openxmlformats.org/drawingml/2006/main">
                <a:ext uri="{FF2B5EF4-FFF2-40B4-BE49-F238E27FC236}">
                  <a16:creationId xmlns:a16="http://schemas.microsoft.com/office/drawing/2014/main" id="{A895A774-5DB0-81AC-7B2F-5EFECA037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4">
                      <a:extLst>
                        <a:ext uri="{FF2B5EF4-FFF2-40B4-BE49-F238E27FC236}">
                          <a16:creationId xmlns:a16="http://schemas.microsoft.com/office/drawing/2014/main" id="{A895A774-5DB0-81AC-7B2F-5EFECA03724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8052" cy="2022705"/>
                    </a:xfrm>
                    <a:prstGeom prst="rect">
                      <a:avLst/>
                    </a:prstGeom>
                    <a:noFill/>
                    <a:ln>
                      <a:noFill/>
                    </a:ln>
                  </pic:spPr>
                </pic:pic>
              </a:graphicData>
            </a:graphic>
          </wp:inline>
        </w:drawing>
      </w:r>
    </w:p>
    <w:p w14:paraId="2F46A604" w14:textId="52AF0310" w:rsidR="00232B00" w:rsidRDefault="00232B00">
      <w:pPr>
        <w:spacing w:after="160" w:line="259" w:lineRule="auto"/>
        <w:jc w:val="left"/>
      </w:pPr>
      <w:r>
        <w:br w:type="page"/>
      </w:r>
    </w:p>
    <w:p w14:paraId="445BB41B" w14:textId="77777777" w:rsidR="0032075A" w:rsidRPr="003C301B" w:rsidRDefault="0032075A" w:rsidP="0032075A">
      <w:pPr>
        <w:pStyle w:val="Heading3"/>
      </w:pPr>
      <w:bookmarkStart w:id="10" w:name="_Toc138875467"/>
      <w:r w:rsidRPr="003C301B">
        <w:lastRenderedPageBreak/>
        <w:t>Connectivity</w:t>
      </w:r>
      <w:bookmarkEnd w:id="10"/>
    </w:p>
    <w:p w14:paraId="0D1942AF" w14:textId="77777777" w:rsidR="0032075A" w:rsidRPr="003C301B" w:rsidRDefault="0032075A" w:rsidP="0032075A">
      <w:r w:rsidRPr="003C301B">
        <w:t>Connectivity is defined in one of three ways based on the neighbours.</w:t>
      </w:r>
    </w:p>
    <w:p w14:paraId="1D1FE302" w14:textId="77777777" w:rsidR="0032075A" w:rsidRPr="003C301B" w:rsidRDefault="0032075A" w:rsidP="0032075A">
      <w:pPr>
        <w:pStyle w:val="ListParagraph"/>
        <w:numPr>
          <w:ilvl w:val="0"/>
          <w:numId w:val="12"/>
        </w:numPr>
      </w:pPr>
      <w:r w:rsidRPr="003C301B">
        <w:t xml:space="preserve">A </w:t>
      </w:r>
      <w:r w:rsidRPr="003C301B">
        <w:rPr>
          <w:b/>
          <w:bCs/>
          <w:color w:val="79B8FF" w:themeColor="accent3"/>
        </w:rPr>
        <w:t>4-connectivity</w:t>
      </w:r>
      <w:r w:rsidRPr="003C301B">
        <w:t xml:space="preserve"> occurs between two pixels </w:t>
      </w:r>
      <m:oMath>
        <m:r>
          <m:rPr>
            <m:sty m:val="p"/>
          </m:rPr>
          <w:rPr>
            <w:rFonts w:ascii="Cambria Math" w:hAnsi="Cambria Math"/>
          </w:rPr>
          <m:t>p</m:t>
        </m:r>
      </m:oMath>
      <w:r w:rsidRPr="003C301B">
        <w:rPr>
          <w:rFonts w:eastAsiaTheme="minorEastAsia"/>
        </w:rPr>
        <w:t xml:space="preserve"> and </w:t>
      </w:r>
      <m:oMath>
        <m:r>
          <m:rPr>
            <m:sty m:val="p"/>
          </m:rPr>
          <w:rPr>
            <w:rFonts w:ascii="Cambria Math" w:eastAsiaTheme="minorEastAsia" w:hAnsi="Cambria Math"/>
          </w:rPr>
          <m:t>q</m:t>
        </m:r>
      </m:oMath>
      <w:r w:rsidRPr="003C301B">
        <w:rPr>
          <w:rFonts w:eastAsiaTheme="minorEastAsia"/>
        </w:rPr>
        <w:t xml:space="preserve"> if </w:t>
      </w:r>
      <m:oMath>
        <m:r>
          <m:rPr>
            <m:sty m:val="p"/>
          </m:rPr>
          <w:rPr>
            <w:rFonts w:ascii="Cambria Math" w:eastAsiaTheme="minorEastAsia" w:hAnsi="Cambria Math"/>
          </w:rPr>
          <m:t>q</m:t>
        </m:r>
      </m:oMath>
      <w:r w:rsidRPr="003C301B">
        <w:rPr>
          <w:rFonts w:eastAsiaTheme="minorEastAsia"/>
        </w:rPr>
        <w:t xml:space="preserve"> is within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4</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w:t>
      </w:r>
    </w:p>
    <w:p w14:paraId="6B547660" w14:textId="77777777" w:rsidR="0032075A" w:rsidRPr="003C301B" w:rsidRDefault="0032075A" w:rsidP="0032075A">
      <w:pPr>
        <w:pStyle w:val="ListParagraph"/>
        <w:numPr>
          <w:ilvl w:val="0"/>
          <w:numId w:val="12"/>
        </w:numPr>
      </w:pPr>
      <w:r w:rsidRPr="003C301B">
        <w:rPr>
          <w:rFonts w:eastAsiaTheme="minorEastAsia"/>
        </w:rPr>
        <w:t xml:space="preserve">An </w:t>
      </w:r>
      <w:r w:rsidRPr="003C301B">
        <w:rPr>
          <w:rFonts w:eastAsiaTheme="minorEastAsia"/>
          <w:b/>
          <w:bCs/>
          <w:color w:val="79B8FF" w:themeColor="accent3"/>
        </w:rPr>
        <w:t>8-connectivity</w:t>
      </w:r>
      <w:r w:rsidRPr="003C301B">
        <w:rPr>
          <w:rFonts w:eastAsiaTheme="minorEastAsia"/>
        </w:rPr>
        <w:t xml:space="preserve"> occurs if </w:t>
      </w:r>
      <m:oMath>
        <m:r>
          <m:rPr>
            <m:sty m:val="p"/>
          </m:rPr>
          <w:rPr>
            <w:rFonts w:ascii="Cambria Math" w:eastAsiaTheme="minorEastAsia" w:hAnsi="Cambria Math"/>
          </w:rPr>
          <m:t>q</m:t>
        </m:r>
      </m:oMath>
      <w:r w:rsidRPr="003C301B">
        <w:rPr>
          <w:rFonts w:eastAsiaTheme="minorEastAsia"/>
        </w:rPr>
        <w:t xml:space="preserve"> is within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8</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w:t>
      </w:r>
    </w:p>
    <w:p w14:paraId="224E38FD" w14:textId="77777777" w:rsidR="0032075A" w:rsidRPr="003C301B" w:rsidRDefault="0032075A" w:rsidP="0032075A">
      <w:pPr>
        <w:pStyle w:val="ListParagraph"/>
        <w:numPr>
          <w:ilvl w:val="0"/>
          <w:numId w:val="12"/>
        </w:numPr>
      </w:pPr>
      <w:r w:rsidRPr="003C301B">
        <w:rPr>
          <w:rFonts w:eastAsiaTheme="minorEastAsia"/>
        </w:rPr>
        <w:t xml:space="preserve">A </w:t>
      </w:r>
      <w:r w:rsidRPr="003C301B">
        <w:rPr>
          <w:rFonts w:eastAsiaTheme="minorEastAsia"/>
          <w:b/>
          <w:bCs/>
          <w:color w:val="79B8FF" w:themeColor="accent3"/>
        </w:rPr>
        <w:t>mixed connectivity</w:t>
      </w:r>
      <w:r w:rsidRPr="003C301B">
        <w:rPr>
          <w:rFonts w:eastAsiaTheme="minorEastAsia"/>
        </w:rPr>
        <w:t xml:space="preserve"> occurs if </w:t>
      </w:r>
      <m:oMath>
        <m:r>
          <m:rPr>
            <m:sty m:val="p"/>
          </m:rPr>
          <w:rPr>
            <w:rFonts w:ascii="Cambria Math" w:eastAsiaTheme="minorEastAsia" w:hAnsi="Cambria Math"/>
          </w:rPr>
          <m:t>q</m:t>
        </m:r>
      </m:oMath>
      <w:r w:rsidRPr="003C301B">
        <w:rPr>
          <w:rFonts w:eastAsiaTheme="minorEastAsia"/>
        </w:rPr>
        <w:t xml:space="preserve"> is either in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4</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 xml:space="preserve"> or if it is in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D</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 xml:space="preserve">. The latter case can only be considered if we know that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4</m:t>
            </m:r>
          </m:sub>
        </m:sSub>
        <m:d>
          <m:dPr>
            <m:ctrlPr>
              <w:rPr>
                <w:rFonts w:ascii="Cambria Math" w:eastAsiaTheme="minorEastAsia" w:hAnsi="Cambria Math"/>
              </w:rPr>
            </m:ctrlPr>
          </m:dPr>
          <m:e>
            <m:r>
              <m:rPr>
                <m:sty m:val="p"/>
              </m:rPr>
              <w:rPr>
                <w:rFonts w:ascii="Cambria Math" w:eastAsiaTheme="minorEastAsia" w:hAnsi="Cambria Math"/>
              </w:rPr>
              <m:t>p</m:t>
            </m:r>
          </m:e>
        </m:d>
      </m:oMath>
      <w:r w:rsidRPr="003C301B">
        <w:rPr>
          <w:rFonts w:eastAsiaTheme="minorEastAsia"/>
        </w:rPr>
        <w:t xml:space="preserve"> is empty.</w:t>
      </w:r>
    </w:p>
    <w:p w14:paraId="2DECFBFB" w14:textId="77777777" w:rsidR="0032075A" w:rsidRPr="003C301B" w:rsidRDefault="0032075A" w:rsidP="0032075A"/>
    <w:p w14:paraId="778B9D41" w14:textId="77777777" w:rsidR="0032075A" w:rsidRPr="003C301B" w:rsidRDefault="0032075A" w:rsidP="0032075A">
      <w:pPr>
        <w:pStyle w:val="Heading3"/>
        <w:rPr>
          <w:rFonts w:eastAsiaTheme="minorHAnsi"/>
        </w:rPr>
      </w:pPr>
      <w:bookmarkStart w:id="11" w:name="_Toc138875468"/>
      <w:r w:rsidRPr="003C301B">
        <w:rPr>
          <w:rFonts w:eastAsiaTheme="minorHAnsi"/>
        </w:rPr>
        <w:t>Paths</w:t>
      </w:r>
      <w:bookmarkEnd w:id="11"/>
    </w:p>
    <w:p w14:paraId="421CB4FC" w14:textId="77777777" w:rsidR="0032075A" w:rsidRPr="003C301B" w:rsidRDefault="0032075A" w:rsidP="0032075A">
      <w:pPr>
        <w:rPr>
          <w:rFonts w:eastAsiaTheme="minorEastAsia"/>
        </w:rPr>
      </w:pPr>
      <w:r w:rsidRPr="003C301B">
        <w:t xml:space="preserve">A </w:t>
      </w:r>
      <w:r w:rsidRPr="003C301B">
        <w:rPr>
          <w:b/>
          <w:bCs/>
          <w:color w:val="79B8FF" w:themeColor="accent3"/>
        </w:rPr>
        <w:t>path</w:t>
      </w:r>
      <w:r w:rsidRPr="003C301B">
        <w:t xml:space="preserve"> is a sequence of pixel points including the start point </w:t>
      </w:r>
      <m:oMath>
        <m:r>
          <m:rPr>
            <m:sty m:val="p"/>
          </m:rPr>
          <w:rPr>
            <w:rFonts w:ascii="Cambria Math" w:hAnsi="Cambria Math"/>
          </w:rPr>
          <m:t>p</m:t>
        </m:r>
      </m:oMath>
      <w:r w:rsidRPr="003C301B">
        <w:rPr>
          <w:rFonts w:eastAsiaTheme="minorEastAsia"/>
        </w:rPr>
        <w:t xml:space="preserve"> and the end point </w:t>
      </w:r>
      <m:oMath>
        <m:r>
          <m:rPr>
            <m:sty m:val="p"/>
          </m:rPr>
          <w:rPr>
            <w:rFonts w:ascii="Cambria Math" w:eastAsiaTheme="minorEastAsia" w:hAnsi="Cambria Math"/>
          </w:rPr>
          <m:t>q</m:t>
        </m:r>
      </m:oMath>
      <w:r w:rsidRPr="003C301B">
        <w:rPr>
          <w:rFonts w:eastAsiaTheme="minorEastAsia"/>
        </w:rPr>
        <w:t>.</w:t>
      </w:r>
    </w:p>
    <w:p w14:paraId="6257F073" w14:textId="77777777" w:rsidR="0032075A" w:rsidRPr="003C301B" w:rsidRDefault="0032075A" w:rsidP="0032075A">
      <w:r w:rsidRPr="003C301B">
        <w:rPr>
          <w:rFonts w:eastAsiaTheme="minorEastAsia"/>
        </w:rPr>
        <w:t>An 8-connectivity can cause issues with multiple paths being available when trying to define a path, as shown below. In this case, we should consider a m-connectivity since it solves the issue.</w:t>
      </w:r>
    </w:p>
    <w:p w14:paraId="62B061DD" w14:textId="77777777" w:rsidR="0032075A" w:rsidRPr="003C301B" w:rsidRDefault="0032075A" w:rsidP="0032075A">
      <w:pPr>
        <w:jc w:val="center"/>
      </w:pPr>
      <w:r w:rsidRPr="003C301B">
        <w:rPr>
          <w:noProof/>
        </w:rPr>
        <w:drawing>
          <wp:inline distT="0" distB="0" distL="0" distR="0" wp14:anchorId="1A4D801E" wp14:editId="2A38B573">
            <wp:extent cx="3429000" cy="888592"/>
            <wp:effectExtent l="0" t="0" r="0" b="6985"/>
            <wp:docPr id="37892" name="Picture 4">
              <a:extLst xmlns:a="http://schemas.openxmlformats.org/drawingml/2006/main">
                <a:ext uri="{FF2B5EF4-FFF2-40B4-BE49-F238E27FC236}">
                  <a16:creationId xmlns:a16="http://schemas.microsoft.com/office/drawing/2014/main" id="{5E641C2F-0CEC-04F2-11D1-FEE0BC868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a:extLst>
                        <a:ext uri="{FF2B5EF4-FFF2-40B4-BE49-F238E27FC236}">
                          <a16:creationId xmlns:a16="http://schemas.microsoft.com/office/drawing/2014/main" id="{5E641C2F-0CEC-04F2-11D1-FEE0BC868E3C}"/>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560" cy="895734"/>
                    </a:xfrm>
                    <a:prstGeom prst="rect">
                      <a:avLst/>
                    </a:prstGeom>
                    <a:noFill/>
                    <a:ln>
                      <a:noFill/>
                    </a:ln>
                  </pic:spPr>
                </pic:pic>
              </a:graphicData>
            </a:graphic>
          </wp:inline>
        </w:drawing>
      </w:r>
    </w:p>
    <w:p w14:paraId="23A73F51" w14:textId="77777777" w:rsidR="0032075A" w:rsidRPr="003C301B" w:rsidRDefault="0032075A" w:rsidP="0032075A">
      <w:r w:rsidRPr="003C301B">
        <w:t xml:space="preserve">We can define 4-, 8- or m-paths depending on the </w:t>
      </w:r>
      <w:r w:rsidRPr="003C301B">
        <w:rPr>
          <w:b/>
          <w:bCs/>
          <w:color w:val="79B8FF" w:themeColor="accent3"/>
        </w:rPr>
        <w:t>adjacency</w:t>
      </w:r>
      <w:r w:rsidRPr="003C301B">
        <w:t xml:space="preserve"> type.</w:t>
      </w:r>
    </w:p>
    <w:p w14:paraId="6234CCB5" w14:textId="0C5C3785" w:rsidR="00232B00" w:rsidRDefault="00232B00">
      <w:pPr>
        <w:spacing w:after="160" w:line="259" w:lineRule="auto"/>
        <w:jc w:val="left"/>
      </w:pPr>
      <w:r>
        <w:br w:type="page"/>
      </w:r>
    </w:p>
    <w:p w14:paraId="1E9E2422" w14:textId="77777777" w:rsidR="0032075A" w:rsidRPr="003C301B" w:rsidRDefault="0032075A" w:rsidP="0032075A">
      <w:pPr>
        <w:pStyle w:val="Heading3"/>
      </w:pPr>
      <w:bookmarkStart w:id="12" w:name="_Toc138875469"/>
      <w:r w:rsidRPr="003C301B">
        <w:lastRenderedPageBreak/>
        <w:t>Adjacency</w:t>
      </w:r>
      <w:bookmarkEnd w:id="12"/>
    </w:p>
    <w:p w14:paraId="33DCE0CD" w14:textId="77777777" w:rsidR="0032075A" w:rsidRPr="003C301B" w:rsidRDefault="0032075A" w:rsidP="0032075A">
      <w:pPr>
        <w:rPr>
          <w:rFonts w:eastAsiaTheme="minorEastAsia"/>
        </w:rPr>
      </w:pPr>
      <w:r w:rsidRPr="003C301B">
        <w:t xml:space="preserve">Two pixels </w:t>
      </w:r>
      <m:oMath>
        <m:r>
          <m:rPr>
            <m:sty m:val="p"/>
          </m:rPr>
          <w:rPr>
            <w:rFonts w:ascii="Cambria Math" w:hAnsi="Cambria Math"/>
          </w:rPr>
          <m:t>p</m:t>
        </m:r>
      </m:oMath>
      <w:r w:rsidRPr="003C301B">
        <w:rPr>
          <w:rFonts w:eastAsiaTheme="minorEastAsia"/>
        </w:rPr>
        <w:t xml:space="preserve"> and </w:t>
      </w:r>
      <m:oMath>
        <m:r>
          <m:rPr>
            <m:sty m:val="p"/>
          </m:rPr>
          <w:rPr>
            <w:rFonts w:ascii="Cambria Math" w:eastAsiaTheme="minorEastAsia" w:hAnsi="Cambria Math"/>
          </w:rPr>
          <m:t>q</m:t>
        </m:r>
      </m:oMath>
      <w:r w:rsidRPr="003C301B">
        <w:rPr>
          <w:rFonts w:eastAsiaTheme="minorEastAsia"/>
        </w:rPr>
        <w:t xml:space="preserve"> are said to be adjacent if they are </w:t>
      </w:r>
      <w:r w:rsidRPr="003C301B">
        <w:rPr>
          <w:rFonts w:eastAsiaTheme="minorEastAsia"/>
          <w:b/>
          <w:bCs/>
          <w:color w:val="79B8FF" w:themeColor="accent3"/>
        </w:rPr>
        <w:t>connected</w:t>
      </w:r>
      <w:r w:rsidRPr="003C301B">
        <w:rPr>
          <w:rFonts w:eastAsiaTheme="minorEastAsia"/>
        </w:rPr>
        <w:t>.</w:t>
      </w:r>
    </w:p>
    <w:p w14:paraId="3BA8F802" w14:textId="77777777" w:rsidR="0032075A" w:rsidRPr="003C301B" w:rsidRDefault="0032075A" w:rsidP="0032075A">
      <w:pPr>
        <w:rPr>
          <w:rFonts w:eastAsiaTheme="minorEastAsia"/>
        </w:rPr>
      </w:pPr>
      <w:r w:rsidRPr="003C301B">
        <w:rPr>
          <w:rFonts w:eastAsiaTheme="minorEastAsia"/>
        </w:rPr>
        <w:t xml:space="preserve">Two image area subsets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Pr="003C301B">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3C301B">
        <w:rPr>
          <w:rFonts w:eastAsiaTheme="minorEastAsia"/>
        </w:rPr>
        <w:t xml:space="preserve"> are said to be adjacent if some pixel in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Pr="003C301B">
        <w:rPr>
          <w:rFonts w:eastAsiaTheme="minorEastAsia"/>
        </w:rPr>
        <w:t xml:space="preserve"> is adjacent to some pixel in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w:r w:rsidRPr="003C301B">
        <w:rPr>
          <w:rFonts w:eastAsiaTheme="minorEastAsia"/>
        </w:rPr>
        <w:t>.</w:t>
      </w:r>
    </w:p>
    <w:p w14:paraId="5C3F2EE7" w14:textId="77777777" w:rsidR="0032075A" w:rsidRPr="003C301B" w:rsidRDefault="0032075A" w:rsidP="0032075A">
      <w:pPr>
        <w:jc w:val="center"/>
      </w:pPr>
      <w:r w:rsidRPr="003C301B">
        <w:rPr>
          <w:noProof/>
        </w:rPr>
        <w:drawing>
          <wp:inline distT="0" distB="0" distL="0" distR="0" wp14:anchorId="5C95B93E" wp14:editId="6F1C9ABC">
            <wp:extent cx="908613" cy="1394617"/>
            <wp:effectExtent l="0" t="0" r="6350" b="0"/>
            <wp:docPr id="39940" name="Picture 4">
              <a:extLst xmlns:a="http://schemas.openxmlformats.org/drawingml/2006/main">
                <a:ext uri="{FF2B5EF4-FFF2-40B4-BE49-F238E27FC236}">
                  <a16:creationId xmlns:a16="http://schemas.microsoft.com/office/drawing/2014/main" id="{C102E2A9-677C-5DA3-8C73-DD5D1133F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a:extLst>
                        <a:ext uri="{FF2B5EF4-FFF2-40B4-BE49-F238E27FC236}">
                          <a16:creationId xmlns:a16="http://schemas.microsoft.com/office/drawing/2014/main" id="{C102E2A9-677C-5DA3-8C73-DD5D1133FFA4}"/>
                        </a:ext>
                      </a:extLst>
                    </pic:cNvPr>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911855" cy="1399593"/>
                    </a:xfrm>
                    <a:prstGeom prst="rect">
                      <a:avLst/>
                    </a:prstGeom>
                  </pic:spPr>
                </pic:pic>
              </a:graphicData>
            </a:graphic>
          </wp:inline>
        </w:drawing>
      </w:r>
    </w:p>
    <w:p w14:paraId="7EF74D60" w14:textId="77777777" w:rsidR="0032075A" w:rsidRPr="003C301B" w:rsidRDefault="0032075A" w:rsidP="0032075A"/>
    <w:p w14:paraId="70604692" w14:textId="77777777" w:rsidR="0032075A" w:rsidRPr="003C301B" w:rsidRDefault="0032075A" w:rsidP="0032075A">
      <w:pPr>
        <w:pStyle w:val="Heading3"/>
      </w:pPr>
      <w:bookmarkStart w:id="13" w:name="_Toc138875470"/>
      <w:r w:rsidRPr="003C301B">
        <w:t>Distance Measures</w:t>
      </w:r>
      <w:bookmarkEnd w:id="13"/>
    </w:p>
    <w:p w14:paraId="3880420E" w14:textId="77777777" w:rsidR="0032075A" w:rsidRPr="003C301B" w:rsidRDefault="0032075A" w:rsidP="0032075A">
      <w:pPr>
        <w:rPr>
          <w:rFonts w:eastAsiaTheme="minorEastAsia"/>
        </w:rPr>
      </w:pPr>
      <w:r w:rsidRPr="003C301B">
        <w:t xml:space="preserve">For three pixels </w:t>
      </w:r>
      <m:oMath>
        <m:r>
          <m:rPr>
            <m:sty m:val="p"/>
          </m:rPr>
          <w:rPr>
            <w:rFonts w:ascii="Cambria Math" w:hAnsi="Cambria Math"/>
          </w:rPr>
          <m:t>p</m:t>
        </m:r>
      </m:oMath>
      <w:r w:rsidRPr="003C301B">
        <w:rPr>
          <w:rFonts w:eastAsiaTheme="minorEastAsia"/>
        </w:rPr>
        <w:t xml:space="preserve">, </w:t>
      </w:r>
      <m:oMath>
        <m:r>
          <m:rPr>
            <m:sty m:val="p"/>
          </m:rPr>
          <w:rPr>
            <w:rFonts w:ascii="Cambria Math" w:eastAsiaTheme="minorEastAsia" w:hAnsi="Cambria Math"/>
          </w:rPr>
          <m:t>q</m:t>
        </m:r>
      </m:oMath>
      <w:r w:rsidRPr="003C301B">
        <w:rPr>
          <w:rFonts w:eastAsiaTheme="minorEastAsia"/>
        </w:rPr>
        <w:t xml:space="preserve"> and </w:t>
      </w:r>
      <m:oMath>
        <m:r>
          <m:rPr>
            <m:sty m:val="p"/>
          </m:rPr>
          <w:rPr>
            <w:rFonts w:ascii="Cambria Math" w:eastAsiaTheme="minorEastAsia" w:hAnsi="Cambria Math"/>
          </w:rPr>
          <m:t>z</m:t>
        </m:r>
      </m:oMath>
      <w:r w:rsidRPr="003C301B">
        <w:rPr>
          <w:rFonts w:eastAsiaTheme="minorEastAsia"/>
        </w:rPr>
        <w:t xml:space="preserve">, a function </w:t>
      </w:r>
      <m:oMath>
        <m:r>
          <m:rPr>
            <m:sty m:val="p"/>
          </m:rPr>
          <w:rPr>
            <w:rFonts w:ascii="Cambria Math" w:eastAsiaTheme="minorEastAsia" w:hAnsi="Cambria Math"/>
          </w:rPr>
          <m:t>D</m:t>
        </m:r>
      </m:oMath>
      <w:r w:rsidRPr="003C301B">
        <w:rPr>
          <w:rFonts w:eastAsiaTheme="minorEastAsia"/>
        </w:rPr>
        <w:t xml:space="preserve"> is a </w:t>
      </w:r>
      <w:r w:rsidRPr="003C301B">
        <w:rPr>
          <w:rFonts w:eastAsiaTheme="minorEastAsia"/>
          <w:b/>
          <w:bCs/>
          <w:color w:val="79B8FF" w:themeColor="accent3"/>
        </w:rPr>
        <w:t>distance metric</w:t>
      </w:r>
      <w:r w:rsidRPr="003C301B">
        <w:rPr>
          <w:rFonts w:eastAsiaTheme="minorEastAsia"/>
        </w:rPr>
        <w:t xml:space="preserve"> if:</w:t>
      </w:r>
    </w:p>
    <w:p w14:paraId="2B72E608" w14:textId="77777777" w:rsidR="0032075A" w:rsidRPr="003C301B" w:rsidRDefault="0032075A" w:rsidP="0032075A">
      <w:pPr>
        <w:pStyle w:val="ListParagraph"/>
        <w:numPr>
          <w:ilvl w:val="0"/>
          <w:numId w:val="12"/>
        </w:numPr>
      </w:pPr>
      <m:oMath>
        <m:r>
          <m:rPr>
            <m:sty m:val="p"/>
          </m:rPr>
          <w:rPr>
            <w:rFonts w:ascii="Cambria Math" w:hAnsi="Cambria Math"/>
          </w:rPr>
          <m:t>D</m:t>
        </m:r>
        <m:d>
          <m:dPr>
            <m:ctrlPr>
              <w:rPr>
                <w:rFonts w:ascii="Cambria Math" w:hAnsi="Cambria Math"/>
              </w:rPr>
            </m:ctrlPr>
          </m:dPr>
          <m:e>
            <m:r>
              <m:rPr>
                <m:sty m:val="p"/>
              </m:rPr>
              <w:rPr>
                <w:rFonts w:ascii="Cambria Math" w:hAnsi="Cambria Math"/>
              </w:rPr>
              <m:t>p,q</m:t>
            </m:r>
          </m:e>
        </m:d>
        <m:r>
          <m:rPr>
            <m:sty m:val="p"/>
          </m:rPr>
          <w:rPr>
            <w:rFonts w:ascii="Cambria Math" w:hAnsi="Cambria Math"/>
          </w:rPr>
          <m:t>≥0</m:t>
        </m:r>
      </m:oMath>
      <w:r w:rsidRPr="003C301B">
        <w:rPr>
          <w:rFonts w:eastAsiaTheme="minorEastAsia"/>
        </w:rPr>
        <w:t xml:space="preserve"> and </w:t>
      </w:r>
      <m:oMath>
        <m:r>
          <m:rPr>
            <m:sty m:val="p"/>
          </m:rPr>
          <w:rPr>
            <w:rFonts w:ascii="Cambria Math" w:eastAsiaTheme="minorEastAsia" w:hAnsi="Cambria Math"/>
          </w:rPr>
          <m:t>D</m:t>
        </m:r>
        <m:d>
          <m:dPr>
            <m:ctrlPr>
              <w:rPr>
                <w:rFonts w:ascii="Cambria Math" w:eastAsiaTheme="minorEastAsia" w:hAnsi="Cambria Math"/>
              </w:rPr>
            </m:ctrlPr>
          </m:dPr>
          <m:e>
            <m:r>
              <m:rPr>
                <m:sty m:val="p"/>
              </m:rPr>
              <w:rPr>
                <w:rFonts w:ascii="Cambria Math" w:eastAsiaTheme="minorEastAsia" w:hAnsi="Cambria Math"/>
              </w:rPr>
              <m:t>p,q</m:t>
            </m:r>
          </m:e>
        </m:d>
        <m:r>
          <m:rPr>
            <m:sty m:val="p"/>
          </m:rPr>
          <w:rPr>
            <w:rFonts w:ascii="Cambria Math" w:eastAsiaTheme="minorEastAsia" w:hAnsi="Cambria Math"/>
          </w:rPr>
          <m:t>=0</m:t>
        </m:r>
      </m:oMath>
      <w:r w:rsidRPr="003C301B">
        <w:rPr>
          <w:rFonts w:eastAsiaTheme="minorEastAsia"/>
        </w:rPr>
        <w:t xml:space="preserve"> if </w:t>
      </w:r>
      <m:oMath>
        <m:r>
          <m:rPr>
            <m:sty m:val="p"/>
          </m:rPr>
          <w:rPr>
            <w:rFonts w:ascii="Cambria Math" w:eastAsiaTheme="minorEastAsia" w:hAnsi="Cambria Math"/>
          </w:rPr>
          <m:t>p=q</m:t>
        </m:r>
      </m:oMath>
    </w:p>
    <w:p w14:paraId="71EF9DAA" w14:textId="77777777" w:rsidR="0032075A" w:rsidRPr="003C301B" w:rsidRDefault="0032075A" w:rsidP="0032075A">
      <w:pPr>
        <w:pStyle w:val="ListParagraph"/>
        <w:numPr>
          <w:ilvl w:val="0"/>
          <w:numId w:val="12"/>
        </w:numPr>
      </w:pPr>
      <m:oMath>
        <m:r>
          <m:rPr>
            <m:sty m:val="p"/>
          </m:rPr>
          <w:rPr>
            <w:rFonts w:ascii="Cambria Math" w:hAnsi="Cambria Math"/>
          </w:rPr>
          <m:t>D</m:t>
        </m:r>
        <m:d>
          <m:dPr>
            <m:ctrlPr>
              <w:rPr>
                <w:rFonts w:ascii="Cambria Math" w:hAnsi="Cambria Math"/>
              </w:rPr>
            </m:ctrlPr>
          </m:dPr>
          <m:e>
            <m:r>
              <m:rPr>
                <m:sty m:val="p"/>
              </m:rPr>
              <w:rPr>
                <w:rFonts w:ascii="Cambria Math" w:hAnsi="Cambria Math"/>
              </w:rPr>
              <m:t>p,q</m:t>
            </m:r>
          </m:e>
        </m:d>
        <m:r>
          <m:rPr>
            <m:sty m:val="p"/>
          </m:rPr>
          <w:rPr>
            <w:rFonts w:ascii="Cambria Math" w:hAnsi="Cambria Math"/>
          </w:rPr>
          <m:t>=D</m:t>
        </m:r>
        <m:d>
          <m:dPr>
            <m:ctrlPr>
              <w:rPr>
                <w:rFonts w:ascii="Cambria Math" w:hAnsi="Cambria Math"/>
              </w:rPr>
            </m:ctrlPr>
          </m:dPr>
          <m:e>
            <m:r>
              <m:rPr>
                <m:sty m:val="p"/>
              </m:rPr>
              <w:rPr>
                <w:rFonts w:ascii="Cambria Math" w:hAnsi="Cambria Math"/>
              </w:rPr>
              <m:t>q,p</m:t>
            </m:r>
          </m:e>
        </m:d>
      </m:oMath>
    </w:p>
    <w:p w14:paraId="10807E05" w14:textId="77777777" w:rsidR="0032075A" w:rsidRPr="003C301B" w:rsidRDefault="0032075A" w:rsidP="0032075A">
      <w:pPr>
        <w:pStyle w:val="ListParagraph"/>
        <w:numPr>
          <w:ilvl w:val="0"/>
          <w:numId w:val="12"/>
        </w:numPr>
      </w:pPr>
      <m:oMath>
        <m:r>
          <m:rPr>
            <m:sty m:val="p"/>
          </m:rPr>
          <w:rPr>
            <w:rFonts w:ascii="Cambria Math" w:hAnsi="Cambria Math"/>
          </w:rPr>
          <m:t>D</m:t>
        </m:r>
        <m:d>
          <m:dPr>
            <m:ctrlPr>
              <w:rPr>
                <w:rFonts w:ascii="Cambria Math" w:hAnsi="Cambria Math"/>
              </w:rPr>
            </m:ctrlPr>
          </m:dPr>
          <m:e>
            <m:r>
              <m:rPr>
                <m:sty m:val="p"/>
              </m:rPr>
              <w:rPr>
                <w:rFonts w:ascii="Cambria Math" w:hAnsi="Cambria Math"/>
              </w:rPr>
              <m:t>p,z</m:t>
            </m:r>
          </m:e>
        </m:d>
        <m:r>
          <m:rPr>
            <m:sty m:val="p"/>
          </m:rPr>
          <w:rPr>
            <w:rFonts w:ascii="Cambria Math" w:hAnsi="Cambria Math"/>
          </w:rPr>
          <m:t>≤D</m:t>
        </m:r>
        <m:d>
          <m:dPr>
            <m:ctrlPr>
              <w:rPr>
                <w:rFonts w:ascii="Cambria Math" w:hAnsi="Cambria Math"/>
              </w:rPr>
            </m:ctrlPr>
          </m:dPr>
          <m:e>
            <m:r>
              <m:rPr>
                <m:sty m:val="p"/>
              </m:rPr>
              <w:rPr>
                <w:rFonts w:ascii="Cambria Math" w:hAnsi="Cambria Math"/>
              </w:rPr>
              <m:t>p,q</m:t>
            </m:r>
          </m:e>
        </m:d>
        <m:r>
          <m:rPr>
            <m:sty m:val="p"/>
          </m:rPr>
          <w:rPr>
            <w:rFonts w:ascii="Cambria Math" w:hAnsi="Cambria Math"/>
          </w:rPr>
          <m:t>+D</m:t>
        </m:r>
        <m:d>
          <m:dPr>
            <m:ctrlPr>
              <w:rPr>
                <w:rFonts w:ascii="Cambria Math" w:hAnsi="Cambria Math"/>
              </w:rPr>
            </m:ctrlPr>
          </m:dPr>
          <m:e>
            <m:r>
              <m:rPr>
                <m:sty m:val="p"/>
              </m:rPr>
              <w:rPr>
                <w:rFonts w:ascii="Cambria Math" w:hAnsi="Cambria Math"/>
              </w:rPr>
              <m:t>q,z</m:t>
            </m:r>
          </m:e>
        </m:d>
      </m:oMath>
    </w:p>
    <w:p w14:paraId="2C6F31A7" w14:textId="77777777" w:rsidR="0032075A" w:rsidRPr="003C301B" w:rsidRDefault="0032075A" w:rsidP="0032075A">
      <w:r w:rsidRPr="003C301B">
        <w:t>There are multiple distance metrics.</w:t>
      </w:r>
    </w:p>
    <w:p w14:paraId="40D0911C" w14:textId="77777777" w:rsidR="0032075A" w:rsidRPr="003C301B" w:rsidRDefault="0032075A" w:rsidP="0032075A">
      <w:r w:rsidRPr="003C301B">
        <w:t xml:space="preserve">The </w:t>
      </w:r>
      <w:r w:rsidRPr="003C301B">
        <w:rPr>
          <w:b/>
          <w:bCs/>
          <w:color w:val="79B8FF" w:themeColor="accent3"/>
        </w:rPr>
        <w:t xml:space="preserve">Euclidian </w:t>
      </w:r>
      <w:r w:rsidRPr="003C301B">
        <w:t>distance metric measures the shortest distance between two points.</w:t>
      </w:r>
    </w:p>
    <w:p w14:paraId="1C5BB6EA" w14:textId="77777777" w:rsidR="0032075A" w:rsidRPr="003C301B" w:rsidRDefault="00000000" w:rsidP="0032075A">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e</m:t>
              </m:r>
            </m:sub>
          </m:sSub>
          <m:d>
            <m:dPr>
              <m:ctrlPr>
                <w:rPr>
                  <w:rFonts w:ascii="Cambria Math" w:hAnsi="Cambria Math"/>
                </w:rPr>
              </m:ctrlPr>
            </m:dPr>
            <m:e>
              <m:r>
                <m:rPr>
                  <m:sty m:val="p"/>
                </m:rPr>
                <w:rPr>
                  <w:rFonts w:ascii="Cambria Math" w:hAnsi="Cambria Math"/>
                </w:rPr>
                <m:t>p, q</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q</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q</m:t>
                              </m:r>
                            </m:sub>
                          </m:sSub>
                        </m:e>
                      </m:d>
                    </m:e>
                    <m:sup>
                      <m:r>
                        <m:rPr>
                          <m:sty m:val="p"/>
                        </m:rPr>
                        <w:rPr>
                          <w:rFonts w:ascii="Cambria Math" w:hAnsi="Cambria Math"/>
                        </w:rPr>
                        <m:t>2</m:t>
                      </m:r>
                    </m:sup>
                  </m:sSup>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p w14:paraId="0584FD63" w14:textId="77777777" w:rsidR="0032075A" w:rsidRPr="003C301B" w:rsidRDefault="0032075A" w:rsidP="0032075A">
      <w:pPr>
        <w:jc w:val="center"/>
      </w:pPr>
      <w:r w:rsidRPr="003C301B">
        <w:rPr>
          <w:noProof/>
        </w:rPr>
        <w:lastRenderedPageBreak/>
        <w:drawing>
          <wp:inline distT="0" distB="0" distL="0" distR="0" wp14:anchorId="00FC8FCB" wp14:editId="74250D46">
            <wp:extent cx="3080403" cy="1573306"/>
            <wp:effectExtent l="0" t="0" r="571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1940" cy="1579199"/>
                    </a:xfrm>
                    <a:prstGeom prst="rect">
                      <a:avLst/>
                    </a:prstGeom>
                  </pic:spPr>
                </pic:pic>
              </a:graphicData>
            </a:graphic>
          </wp:inline>
        </w:drawing>
      </w:r>
    </w:p>
    <w:p w14:paraId="59F9724A" w14:textId="77777777" w:rsidR="0032075A" w:rsidRPr="003C301B" w:rsidRDefault="0032075A" w:rsidP="0032075A">
      <w:pPr>
        <w:rPr>
          <w:rFonts w:eastAsiaTheme="minorEastAsia"/>
        </w:rPr>
      </w:pPr>
      <w:r w:rsidRPr="003C301B">
        <w:t xml:space="preserve">The </w:t>
      </w:r>
      <w:proofErr w:type="gramStart"/>
      <w:r w:rsidRPr="003C301B">
        <w:rPr>
          <w:b/>
          <w:bCs/>
          <w:color w:val="79B8FF" w:themeColor="accent3"/>
        </w:rPr>
        <w:t>City</w:t>
      </w:r>
      <w:proofErr w:type="gramEnd"/>
      <w:r w:rsidRPr="003C301B">
        <w:rPr>
          <w:b/>
          <w:bCs/>
          <w:color w:val="79B8FF" w:themeColor="accent3"/>
        </w:rPr>
        <w:t>-Block</w:t>
      </w:r>
      <w:r w:rsidRPr="003C301B">
        <w:t xml:space="preserve"> distance metric measures distance as a diamond centred at </w:t>
      </w:r>
      <m:oMath>
        <m:r>
          <m:rPr>
            <m:sty m:val="p"/>
          </m:rPr>
          <w:rPr>
            <w:rFonts w:ascii="Cambria Math" w:hAnsi="Cambria Math"/>
          </w:rPr>
          <m:t>p</m:t>
        </m:r>
      </m:oMath>
      <w:r w:rsidRPr="003C301B">
        <w:rPr>
          <w:rFonts w:eastAsiaTheme="minorEastAsia"/>
        </w:rPr>
        <w:t>.</w:t>
      </w:r>
    </w:p>
    <w:p w14:paraId="51A26AFB" w14:textId="77777777" w:rsidR="0032075A" w:rsidRPr="003C301B" w:rsidRDefault="00000000" w:rsidP="0032075A">
      <w:pPr>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4</m:t>
              </m:r>
            </m:sub>
          </m:sSub>
          <m:d>
            <m:dPr>
              <m:ctrlPr>
                <w:rPr>
                  <w:rFonts w:ascii="Cambria Math" w:hAnsi="Cambria Math"/>
                </w:rPr>
              </m:ctrlPr>
            </m:dPr>
            <m:e>
              <m:r>
                <m:rPr>
                  <m:sty m:val="p"/>
                </m:rPr>
                <w:rPr>
                  <w:rFonts w:ascii="Cambria Math" w:hAnsi="Cambria Math"/>
                </w:rPr>
                <m:t>p,q</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q</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q</m:t>
                  </m:r>
                </m:sub>
              </m:sSub>
            </m:e>
          </m:d>
        </m:oMath>
      </m:oMathPara>
    </w:p>
    <w:p w14:paraId="5EEF00D0" w14:textId="77777777" w:rsidR="0032075A" w:rsidRPr="003C301B" w:rsidRDefault="0032075A" w:rsidP="0032075A">
      <w:pPr>
        <w:jc w:val="center"/>
      </w:pPr>
      <w:r w:rsidRPr="003C301B">
        <w:rPr>
          <w:noProof/>
        </w:rPr>
        <w:drawing>
          <wp:inline distT="0" distB="0" distL="0" distR="0" wp14:anchorId="4C7B2EEA" wp14:editId="2CC3AF62">
            <wp:extent cx="3460173" cy="1415351"/>
            <wp:effectExtent l="0" t="0" r="6985" b="0"/>
            <wp:docPr id="43011" name="Picture 4">
              <a:extLst xmlns:a="http://schemas.openxmlformats.org/drawingml/2006/main">
                <a:ext uri="{FF2B5EF4-FFF2-40B4-BE49-F238E27FC236}">
                  <a16:creationId xmlns:a16="http://schemas.microsoft.com/office/drawing/2014/main" id="{6274755B-FB17-81B7-0565-C95B1FF68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4">
                      <a:extLst>
                        <a:ext uri="{FF2B5EF4-FFF2-40B4-BE49-F238E27FC236}">
                          <a16:creationId xmlns:a16="http://schemas.microsoft.com/office/drawing/2014/main" id="{6274755B-FB17-81B7-0565-C95B1FF68BCA}"/>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6171" cy="1421895"/>
                    </a:xfrm>
                    <a:prstGeom prst="rect">
                      <a:avLst/>
                    </a:prstGeom>
                    <a:noFill/>
                    <a:ln>
                      <a:noFill/>
                    </a:ln>
                  </pic:spPr>
                </pic:pic>
              </a:graphicData>
            </a:graphic>
          </wp:inline>
        </w:drawing>
      </w:r>
    </w:p>
    <w:p w14:paraId="11FF1F68" w14:textId="77777777" w:rsidR="0032075A" w:rsidRPr="003C301B" w:rsidRDefault="0032075A" w:rsidP="0032075A">
      <w:pPr>
        <w:rPr>
          <w:rFonts w:eastAsiaTheme="minorEastAsia"/>
        </w:rPr>
      </w:pPr>
      <w:r w:rsidRPr="003C301B">
        <w:t xml:space="preserve">The </w:t>
      </w:r>
      <w:r w:rsidRPr="003C301B">
        <w:rPr>
          <w:b/>
          <w:bCs/>
          <w:color w:val="79B8FF" w:themeColor="accent3"/>
        </w:rPr>
        <w:t>Chessboard</w:t>
      </w:r>
      <w:r w:rsidRPr="003C301B">
        <w:t xml:space="preserve"> distance metric measures distance as a square centred at </w:t>
      </w:r>
      <m:oMath>
        <m:r>
          <m:rPr>
            <m:sty m:val="p"/>
          </m:rPr>
          <w:rPr>
            <w:rFonts w:ascii="Cambria Math" w:hAnsi="Cambria Math"/>
          </w:rPr>
          <m:t>p</m:t>
        </m:r>
      </m:oMath>
      <w:r w:rsidRPr="003C301B">
        <w:rPr>
          <w:rFonts w:eastAsiaTheme="minorEastAsia"/>
        </w:rPr>
        <w:t>.</w:t>
      </w:r>
    </w:p>
    <w:p w14:paraId="03648538" w14:textId="77777777" w:rsidR="0032075A" w:rsidRPr="003C301B" w:rsidRDefault="00000000" w:rsidP="0032075A">
      <w:pPr>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8</m:t>
              </m:r>
            </m:sub>
          </m:sSub>
          <m:d>
            <m:dPr>
              <m:ctrlPr>
                <w:rPr>
                  <w:rFonts w:ascii="Cambria Math" w:hAnsi="Cambria Math"/>
                </w:rPr>
              </m:ctrlPr>
            </m:dPr>
            <m:e>
              <m:r>
                <m:rPr>
                  <m:sty m:val="p"/>
                </m:rPr>
                <w:rPr>
                  <w:rFonts w:ascii="Cambria Math" w:hAnsi="Cambria Math"/>
                </w:rPr>
                <m:t>p,q</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q</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q</m:t>
                          </m:r>
                        </m:sub>
                      </m:sSub>
                    </m:e>
                  </m:d>
                </m:e>
              </m:d>
            </m:e>
          </m:func>
        </m:oMath>
      </m:oMathPara>
    </w:p>
    <w:p w14:paraId="42575DCE" w14:textId="77777777" w:rsidR="0032075A" w:rsidRPr="003C301B" w:rsidRDefault="0032075A" w:rsidP="0032075A">
      <w:pPr>
        <w:jc w:val="center"/>
      </w:pPr>
      <w:r w:rsidRPr="003C301B">
        <w:rPr>
          <w:noProof/>
        </w:rPr>
        <w:drawing>
          <wp:inline distT="0" distB="0" distL="0" distR="0" wp14:anchorId="6A2C1D6A" wp14:editId="39714B0B">
            <wp:extent cx="3340677" cy="1526733"/>
            <wp:effectExtent l="0" t="0" r="0" b="0"/>
            <wp:docPr id="44035" name="Picture 4">
              <a:extLst xmlns:a="http://schemas.openxmlformats.org/drawingml/2006/main">
                <a:ext uri="{FF2B5EF4-FFF2-40B4-BE49-F238E27FC236}">
                  <a16:creationId xmlns:a16="http://schemas.microsoft.com/office/drawing/2014/main" id="{1912F3FF-A7B7-0EA7-5EBB-9429FD67A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4">
                      <a:extLst>
                        <a:ext uri="{FF2B5EF4-FFF2-40B4-BE49-F238E27FC236}">
                          <a16:creationId xmlns:a16="http://schemas.microsoft.com/office/drawing/2014/main" id="{1912F3FF-A7B7-0EA7-5EBB-9429FD67AE9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0209" cy="1531089"/>
                    </a:xfrm>
                    <a:prstGeom prst="rect">
                      <a:avLst/>
                    </a:prstGeom>
                    <a:noFill/>
                    <a:ln>
                      <a:noFill/>
                    </a:ln>
                  </pic:spPr>
                </pic:pic>
              </a:graphicData>
            </a:graphic>
          </wp:inline>
        </w:drawing>
      </w:r>
    </w:p>
    <w:p w14:paraId="2CB684F9" w14:textId="77777777" w:rsidR="0032075A" w:rsidRPr="003C301B" w:rsidRDefault="0032075A" w:rsidP="0032075A">
      <w:r w:rsidRPr="003C301B">
        <w:t xml:space="preserve">The </w:t>
      </w:r>
      <w:r w:rsidRPr="003C301B">
        <w:rPr>
          <w:b/>
          <w:bCs/>
          <w:color w:val="79B8FF" w:themeColor="accent3"/>
        </w:rPr>
        <w:t>M-Connectivity</w:t>
      </w:r>
      <w:r w:rsidRPr="003C301B">
        <w:t xml:space="preserve"> distance metric depends on the values of pixels. The examples below only consider distances between pixels </w:t>
      </w:r>
      <m:oMath>
        <m:r>
          <m:rPr>
            <m:sty m:val="p"/>
          </m:rPr>
          <w:rPr>
            <w:rFonts w:ascii="Cambria Math" w:hAnsi="Cambria Math"/>
          </w:rPr>
          <m:t>p</m:t>
        </m:r>
      </m:oMath>
      <w:r w:rsidRPr="003C301B">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4</m:t>
            </m:r>
          </m:sub>
        </m:sSub>
      </m:oMath>
      <w:r w:rsidRPr="003C301B">
        <w:t xml:space="preserve"> following paths that are connected via 1s.</w:t>
      </w:r>
    </w:p>
    <w:p w14:paraId="711815D4" w14:textId="77777777" w:rsidR="0032075A" w:rsidRPr="003C301B" w:rsidRDefault="0032075A" w:rsidP="0032075A">
      <w:pPr>
        <w:jc w:val="center"/>
      </w:pPr>
      <w:r w:rsidRPr="003C301B">
        <w:rPr>
          <w:noProof/>
        </w:rPr>
        <w:lastRenderedPageBreak/>
        <w:drawing>
          <wp:inline distT="0" distB="0" distL="0" distR="0" wp14:anchorId="4A58AF2D" wp14:editId="47452471">
            <wp:extent cx="3673186" cy="95630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3575" cy="959009"/>
                    </a:xfrm>
                    <a:prstGeom prst="rect">
                      <a:avLst/>
                    </a:prstGeom>
                  </pic:spPr>
                </pic:pic>
              </a:graphicData>
            </a:graphic>
          </wp:inline>
        </w:drawing>
      </w:r>
    </w:p>
    <w:p w14:paraId="440A49E5" w14:textId="77777777" w:rsidR="0032075A" w:rsidRPr="003C301B" w:rsidRDefault="0032075A" w:rsidP="0032075A"/>
    <w:p w14:paraId="59C1B4F9" w14:textId="77777777" w:rsidR="0032075A" w:rsidRPr="003C301B" w:rsidRDefault="0032075A" w:rsidP="0032075A">
      <w:pPr>
        <w:pStyle w:val="Heading3"/>
      </w:pPr>
      <w:bookmarkStart w:id="14" w:name="_Toc138875471"/>
      <w:r w:rsidRPr="003C301B">
        <w:t>Operations</w:t>
      </w:r>
      <w:bookmarkEnd w:id="14"/>
    </w:p>
    <w:p w14:paraId="7748AC0A" w14:textId="77777777" w:rsidR="0032075A" w:rsidRPr="003C301B" w:rsidRDefault="0032075A" w:rsidP="0032075A">
      <w:pPr>
        <w:rPr>
          <w:rFonts w:eastAsiaTheme="minorEastAsia"/>
        </w:rPr>
      </w:pPr>
      <w:r w:rsidRPr="003C301B">
        <w:t xml:space="preserve">An operator </w:t>
      </w:r>
      <m:oMath>
        <m:r>
          <m:rPr>
            <m:sty m:val="p"/>
          </m:rPr>
          <w:rPr>
            <w:rFonts w:ascii="Cambria Math" w:hAnsi="Cambria Math"/>
          </w:rPr>
          <m:t>H</m:t>
        </m:r>
      </m:oMath>
      <w:r w:rsidRPr="003C301B">
        <w:rPr>
          <w:rFonts w:eastAsiaTheme="minorEastAsia"/>
        </w:rPr>
        <w:t xml:space="preserve"> is said to be </w:t>
      </w:r>
      <w:r w:rsidRPr="003C301B">
        <w:rPr>
          <w:rFonts w:eastAsiaTheme="minorEastAsia"/>
          <w:b/>
          <w:bCs/>
          <w:color w:val="79B8FF" w:themeColor="accent3"/>
        </w:rPr>
        <w:t>linear</w:t>
      </w:r>
      <w:r w:rsidRPr="003C301B">
        <w:rPr>
          <w:rFonts w:eastAsiaTheme="minorEastAsia"/>
        </w:rPr>
        <w:t xml:space="preserve"> if it satisfies the following equation pixel by pixel for all pixels for two images </w:t>
      </w:r>
      <m:oMath>
        <m:r>
          <m:rPr>
            <m:sty m:val="p"/>
          </m:rPr>
          <w:rPr>
            <w:rFonts w:ascii="Cambria Math" w:eastAsiaTheme="minorEastAsia" w:hAnsi="Cambria Math"/>
          </w:rPr>
          <m:t>f</m:t>
        </m:r>
      </m:oMath>
      <w:r w:rsidRPr="003C301B">
        <w:rPr>
          <w:rFonts w:eastAsiaTheme="minorEastAsia"/>
        </w:rPr>
        <w:t xml:space="preserve"> and </w:t>
      </w:r>
      <m:oMath>
        <m:r>
          <m:rPr>
            <m:sty m:val="p"/>
          </m:rPr>
          <w:rPr>
            <w:rFonts w:ascii="Cambria Math" w:eastAsiaTheme="minorEastAsia" w:hAnsi="Cambria Math"/>
          </w:rPr>
          <m:t>g</m:t>
        </m:r>
      </m:oMath>
      <w:r w:rsidRPr="003C301B">
        <w:rPr>
          <w:rFonts w:eastAsiaTheme="minorEastAsia"/>
        </w:rPr>
        <w:t xml:space="preserve">. The values </w:t>
      </w:r>
      <m:oMath>
        <m:r>
          <m:rPr>
            <m:sty m:val="p"/>
          </m:rPr>
          <w:rPr>
            <w:rFonts w:ascii="Cambria Math" w:eastAsiaTheme="minorEastAsia" w:hAnsi="Cambria Math"/>
          </w:rPr>
          <m:t>a</m:t>
        </m:r>
      </m:oMath>
      <w:r w:rsidRPr="003C301B">
        <w:rPr>
          <w:rFonts w:eastAsiaTheme="minorEastAsia"/>
        </w:rPr>
        <w:t xml:space="preserve"> and </w:t>
      </w:r>
      <m:oMath>
        <m:r>
          <m:rPr>
            <m:sty m:val="p"/>
          </m:rPr>
          <w:rPr>
            <w:rFonts w:ascii="Cambria Math" w:eastAsiaTheme="minorEastAsia" w:hAnsi="Cambria Math"/>
          </w:rPr>
          <m:t>b</m:t>
        </m:r>
      </m:oMath>
      <w:r w:rsidRPr="003C301B">
        <w:rPr>
          <w:rFonts w:eastAsiaTheme="minorEastAsia"/>
        </w:rPr>
        <w:t xml:space="preserve"> are some scalar </w:t>
      </w:r>
      <w:proofErr w:type="gramStart"/>
      <w:r w:rsidRPr="003C301B">
        <w:rPr>
          <w:rFonts w:eastAsiaTheme="minorEastAsia"/>
        </w:rPr>
        <w:t>value</w:t>
      </w:r>
      <w:proofErr w:type="gramEnd"/>
      <w:r w:rsidRPr="003C301B">
        <w:rPr>
          <w:rFonts w:eastAsiaTheme="minorEastAsia"/>
        </w:rPr>
        <w:t>.</w:t>
      </w:r>
    </w:p>
    <w:p w14:paraId="39FCF7F1" w14:textId="77777777" w:rsidR="0032075A" w:rsidRPr="003C301B" w:rsidRDefault="0032075A" w:rsidP="0032075A">
      <w:pPr>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af+bg</m:t>
              </m:r>
            </m:e>
          </m:d>
          <m:r>
            <m:rPr>
              <m:sty m:val="p"/>
            </m:rPr>
            <w:rPr>
              <w:rFonts w:ascii="Cambria Math" w:hAnsi="Cambria Math"/>
            </w:rPr>
            <m:t>=aH</m:t>
          </m:r>
          <m:d>
            <m:dPr>
              <m:ctrlPr>
                <w:rPr>
                  <w:rFonts w:ascii="Cambria Math" w:hAnsi="Cambria Math"/>
                </w:rPr>
              </m:ctrlPr>
            </m:dPr>
            <m:e>
              <m:r>
                <m:rPr>
                  <m:sty m:val="p"/>
                </m:rPr>
                <w:rPr>
                  <w:rFonts w:ascii="Cambria Math" w:hAnsi="Cambria Math"/>
                </w:rPr>
                <m:t>f</m:t>
              </m:r>
            </m:e>
          </m:d>
          <m:r>
            <m:rPr>
              <m:sty m:val="p"/>
            </m:rPr>
            <w:rPr>
              <w:rFonts w:ascii="Cambria Math" w:hAnsi="Cambria Math"/>
            </w:rPr>
            <m:t>+bH</m:t>
          </m:r>
          <m:d>
            <m:dPr>
              <m:ctrlPr>
                <w:rPr>
                  <w:rFonts w:ascii="Cambria Math" w:hAnsi="Cambria Math"/>
                </w:rPr>
              </m:ctrlPr>
            </m:dPr>
            <m:e>
              <m:r>
                <m:rPr>
                  <m:sty m:val="p"/>
                </m:rPr>
                <w:rPr>
                  <w:rFonts w:ascii="Cambria Math" w:hAnsi="Cambria Math"/>
                </w:rPr>
                <m:t>g</m:t>
              </m:r>
            </m:e>
          </m:d>
        </m:oMath>
      </m:oMathPara>
    </w:p>
    <w:p w14:paraId="38C09937" w14:textId="77777777" w:rsidR="0032075A" w:rsidRPr="003C301B" w:rsidRDefault="0032075A" w:rsidP="0032075A">
      <w:pPr>
        <w:rPr>
          <w:rFonts w:eastAsiaTheme="minorEastAsia"/>
        </w:rPr>
      </w:pPr>
      <w:r w:rsidRPr="003C301B">
        <w:rPr>
          <w:rFonts w:eastAsiaTheme="minorEastAsia"/>
        </w:rPr>
        <w:t xml:space="preserve">Any operator that fails this test, e.g., </w:t>
      </w:r>
      <m:oMath>
        <m:d>
          <m:dPr>
            <m:begChr m:val="|"/>
            <m:endChr m:val="|"/>
            <m:ctrlPr>
              <w:rPr>
                <w:rFonts w:ascii="Cambria Math" w:eastAsiaTheme="minorEastAsia" w:hAnsi="Cambria Math"/>
              </w:rPr>
            </m:ctrlPr>
          </m:dPr>
          <m:e>
            <m:r>
              <m:rPr>
                <m:sty m:val="p"/>
              </m:rPr>
              <w:rPr>
                <w:rFonts w:ascii="Cambria Math" w:eastAsiaTheme="minorEastAsia" w:hAnsi="Cambria Math"/>
              </w:rPr>
              <m:t>af-bg</m:t>
            </m:r>
          </m:e>
        </m:d>
      </m:oMath>
      <w:r w:rsidRPr="003C301B">
        <w:rPr>
          <w:rFonts w:eastAsiaTheme="minorEastAsia"/>
        </w:rPr>
        <w:t xml:space="preserve">, is said to be </w:t>
      </w:r>
      <w:r w:rsidRPr="003C301B">
        <w:rPr>
          <w:rFonts w:eastAsiaTheme="minorEastAsia"/>
          <w:b/>
          <w:bCs/>
          <w:color w:val="79B8FF" w:themeColor="accent3"/>
        </w:rPr>
        <w:t>non-linear</w:t>
      </w:r>
      <w:r w:rsidRPr="003C301B">
        <w:rPr>
          <w:rFonts w:eastAsiaTheme="minorEastAsia"/>
        </w:rPr>
        <w:t>.</w:t>
      </w:r>
    </w:p>
    <w:p w14:paraId="4FC2A374" w14:textId="77777777" w:rsidR="0032075A" w:rsidRPr="003C301B" w:rsidRDefault="0032075A" w:rsidP="0032075A">
      <w:pPr>
        <w:rPr>
          <w:rFonts w:eastAsiaTheme="minorEastAsia"/>
        </w:rPr>
      </w:pPr>
      <w:r w:rsidRPr="003C301B">
        <w:rPr>
          <w:rFonts w:eastAsiaTheme="minorEastAsia"/>
        </w:rPr>
        <w:t xml:space="preserve">Arithmetic operators such as </w:t>
      </w:r>
      <m:oMath>
        <m:r>
          <m:rPr>
            <m:sty m:val="p"/>
          </m:rPr>
          <w:rPr>
            <w:rFonts w:ascii="Cambria Math" w:eastAsiaTheme="minorEastAsia" w:hAnsi="Cambria Math"/>
          </w:rPr>
          <m:t>+</m:t>
        </m:r>
      </m:oMath>
      <w:r w:rsidRPr="003C301B">
        <w:rPr>
          <w:rFonts w:eastAsiaTheme="minorEastAsia"/>
        </w:rPr>
        <w:t xml:space="preserve">, </w:t>
      </w:r>
      <m:oMath>
        <m:r>
          <m:rPr>
            <m:sty m:val="p"/>
          </m:rPr>
          <w:rPr>
            <w:rFonts w:ascii="Cambria Math" w:eastAsiaTheme="minorEastAsia" w:hAnsi="Cambria Math"/>
          </w:rPr>
          <m:t>-</m:t>
        </m:r>
      </m:oMath>
      <w:r w:rsidRPr="003C301B">
        <w:rPr>
          <w:rFonts w:eastAsiaTheme="minorEastAsia"/>
        </w:rPr>
        <w:t xml:space="preserve">, </w:t>
      </w:r>
      <m:oMath>
        <m:r>
          <m:rPr>
            <m:sty m:val="p"/>
          </m:rPr>
          <w:rPr>
            <w:rFonts w:ascii="Cambria Math" w:eastAsiaTheme="minorEastAsia" w:hAnsi="Cambria Math"/>
          </w:rPr>
          <m:t>×</m:t>
        </m:r>
      </m:oMath>
      <w:r w:rsidRPr="003C301B">
        <w:rPr>
          <w:rFonts w:eastAsiaTheme="minorEastAsia"/>
        </w:rPr>
        <w:t xml:space="preserve"> and </w:t>
      </w:r>
      <m:oMath>
        <m:r>
          <m:rPr>
            <m:sty m:val="p"/>
          </m:rPr>
          <w:rPr>
            <w:rFonts w:ascii="Cambria Math" w:eastAsiaTheme="minorEastAsia" w:hAnsi="Cambria Math"/>
          </w:rPr>
          <m:t>÷</m:t>
        </m:r>
      </m:oMath>
      <w:r w:rsidRPr="003C301B">
        <w:rPr>
          <w:rFonts w:eastAsiaTheme="minorEastAsia"/>
        </w:rPr>
        <w:t xml:space="preserve"> work with images of the same size.</w:t>
      </w:r>
    </w:p>
    <w:p w14:paraId="79057620" w14:textId="77777777" w:rsidR="0032075A" w:rsidRPr="003C301B" w:rsidRDefault="0032075A" w:rsidP="0032075A">
      <w:pPr>
        <w:rPr>
          <w:rFonts w:eastAsiaTheme="minorEastAsia"/>
        </w:rPr>
      </w:pPr>
      <w:r w:rsidRPr="003C301B">
        <w:rPr>
          <w:rFonts w:eastAsiaTheme="minorEastAsia"/>
        </w:rPr>
        <w:t>Logical operators like union, intersection and complement work with the 1s and 0s of binary images.</w:t>
      </w:r>
    </w:p>
    <w:p w14:paraId="6191936C" w14:textId="77777777" w:rsidR="0032075A" w:rsidRPr="003C301B" w:rsidRDefault="0032075A" w:rsidP="0032075A">
      <w:pPr>
        <w:jc w:val="center"/>
      </w:pPr>
      <w:r w:rsidRPr="003C301B">
        <w:rPr>
          <w:noProof/>
        </w:rPr>
        <w:lastRenderedPageBreak/>
        <w:drawing>
          <wp:inline distT="0" distB="0" distL="0" distR="0" wp14:anchorId="4293EDC0" wp14:editId="734DDB68">
            <wp:extent cx="3993266" cy="5131347"/>
            <wp:effectExtent l="0" t="0" r="7620" b="0"/>
            <wp:docPr id="48133" name="Picture 3">
              <a:extLst xmlns:a="http://schemas.openxmlformats.org/drawingml/2006/main">
                <a:ext uri="{FF2B5EF4-FFF2-40B4-BE49-F238E27FC236}">
                  <a16:creationId xmlns:a16="http://schemas.microsoft.com/office/drawing/2014/main" id="{E94D74A5-AA0A-4FDD-6D79-1AD93D6F6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 name="Picture 3">
                      <a:extLst>
                        <a:ext uri="{FF2B5EF4-FFF2-40B4-BE49-F238E27FC236}">
                          <a16:creationId xmlns:a16="http://schemas.microsoft.com/office/drawing/2014/main" id="{E94D74A5-AA0A-4FDD-6D79-1AD93D6F6973}"/>
                        </a:ext>
                      </a:extLst>
                    </pic:cNvPr>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4003315" cy="5144260"/>
                    </a:xfrm>
                    <a:prstGeom prst="rect">
                      <a:avLst/>
                    </a:prstGeom>
                  </pic:spPr>
                </pic:pic>
              </a:graphicData>
            </a:graphic>
          </wp:inline>
        </w:drawing>
      </w:r>
    </w:p>
    <w:p w14:paraId="625EBDEE" w14:textId="77777777" w:rsidR="0032075A" w:rsidRPr="00FD0144" w:rsidRDefault="0032075A" w:rsidP="00FD0144">
      <w:pPr>
        <w:rPr>
          <w:rFonts w:eastAsiaTheme="minorEastAsia"/>
        </w:rPr>
      </w:pPr>
    </w:p>
    <w:sectPr w:rsidR="0032075A" w:rsidRPr="00FD01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4C5DBD4-C58E-4189-9704-77ABF5A5E2EE}"/>
    <w:embedBold r:id="rId2" w:fontKey="{B038334E-1203-4593-9ACD-0C52D6AA916C}"/>
    <w:embedItalic r:id="rId3" w:fontKey="{F39BA266-EB31-4272-B731-9BF7CA75AD2D}"/>
  </w:font>
  <w:font w:name="Manrope">
    <w:panose1 w:val="00000000000000000000"/>
    <w:charset w:val="00"/>
    <w:family w:val="auto"/>
    <w:pitch w:val="variable"/>
    <w:sig w:usb0="A00002BF" w:usb1="5000206B" w:usb2="00000000" w:usb3="00000000" w:csb0="0000019F" w:csb1="00000000"/>
    <w:embedRegular r:id="rId4" w:fontKey="{6D4A9E7F-275A-49B4-BC83-05D2E8CEC88C}"/>
    <w:embedBold r:id="rId5" w:fontKey="{ECC4B0CD-A4AB-4948-82E6-347CFCF819A1}"/>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0EA143A5-DA53-4164-A2CB-8E574E499993}"/>
    <w:embedItalic r:id="rId7" w:fontKey="{BCA71EED-DB97-4E92-A0F3-67FF4771145C}"/>
  </w:font>
  <w:font w:name="Calibri Light">
    <w:panose1 w:val="020F0302020204030204"/>
    <w:charset w:val="00"/>
    <w:family w:val="swiss"/>
    <w:pitch w:val="variable"/>
    <w:sig w:usb0="E4002EFF" w:usb1="C200247B" w:usb2="00000009" w:usb3="00000000" w:csb0="000001FF" w:csb1="00000000"/>
    <w:embedRegular r:id="rId8" w:fontKey="{B984EF4E-383F-4D13-81BB-51BF628097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CA7FBB"/>
    <w:multiLevelType w:val="hybridMultilevel"/>
    <w:tmpl w:val="E17285AA"/>
    <w:lvl w:ilvl="0" w:tplc="D85E2C96">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A44B3B"/>
    <w:multiLevelType w:val="hybridMultilevel"/>
    <w:tmpl w:val="7DE657F8"/>
    <w:lvl w:ilvl="0" w:tplc="C6FC24D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443384053">
    <w:abstractNumId w:val="10"/>
  </w:num>
  <w:num w:numId="12" w16cid:durableId="11857520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144"/>
    <w:rsid w:val="000921FC"/>
    <w:rsid w:val="00181091"/>
    <w:rsid w:val="00232B00"/>
    <w:rsid w:val="0032075A"/>
    <w:rsid w:val="003221B0"/>
    <w:rsid w:val="00366BB2"/>
    <w:rsid w:val="003B176B"/>
    <w:rsid w:val="003D2BB2"/>
    <w:rsid w:val="003E46A8"/>
    <w:rsid w:val="0052736E"/>
    <w:rsid w:val="0056451E"/>
    <w:rsid w:val="005A4A00"/>
    <w:rsid w:val="006C0AFA"/>
    <w:rsid w:val="00892FB7"/>
    <w:rsid w:val="008A0AA0"/>
    <w:rsid w:val="008B01E0"/>
    <w:rsid w:val="008D421E"/>
    <w:rsid w:val="008E1C64"/>
    <w:rsid w:val="009613E9"/>
    <w:rsid w:val="009D0225"/>
    <w:rsid w:val="00AB3F59"/>
    <w:rsid w:val="00AF4DE8"/>
    <w:rsid w:val="00D37230"/>
    <w:rsid w:val="00D70675"/>
    <w:rsid w:val="00FD0144"/>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D1949"/>
  <w15:chartTrackingRefBased/>
  <w15:docId w15:val="{37EBC7A4-680A-46AE-BC73-B1F74E8BF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FD0144"/>
    <w:rPr>
      <w:color w:val="808080"/>
    </w:rPr>
  </w:style>
  <w:style w:type="paragraph" w:styleId="ListParagraph">
    <w:name w:val="List Paragraph"/>
    <w:basedOn w:val="Normal"/>
    <w:uiPriority w:val="34"/>
    <w:qFormat/>
    <w:rsid w:val="00FD0144"/>
    <w:pPr>
      <w:ind w:left="720"/>
      <w:contextualSpacing/>
    </w:pPr>
  </w:style>
  <w:style w:type="character" w:styleId="Hyperlink">
    <w:name w:val="Hyperlink"/>
    <w:basedOn w:val="DefaultParagraphFont"/>
    <w:uiPriority w:val="99"/>
    <w:unhideWhenUsed/>
    <w:rsid w:val="00232B00"/>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sv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svg"/><Relationship Id="rId20"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48985-45A0-490F-BACD-D41AF10D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14</Pages>
  <Words>1394</Words>
  <Characters>7950</Characters>
  <Application>Microsoft Office Word</Application>
  <DocSecurity>0</DocSecurity>
  <Lines>66</Lines>
  <Paragraphs>18</Paragraphs>
  <ScaleCrop>false</ScaleCrop>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2022-08-15T21:45:00Z</dcterms:created>
  <dcterms:modified xsi:type="dcterms:W3CDTF">2023-06-28T14:42:00Z</dcterms:modified>
</cp:coreProperties>
</file>